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7DB" w:rsidRDefault="0051034F" w:rsidP="0051034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Зачет по теме «Строение клетки»</w:t>
      </w:r>
    </w:p>
    <w:p w:rsidR="0051034F" w:rsidRDefault="0051034F" w:rsidP="0051034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 1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Двумембранными органоидами растительной клетки являются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хромопласты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центриоли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3) лейкопласты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рибосомы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5) митохондрии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6) вакуоли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Для животной клетки не характерно наличие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хлоропластов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рибосом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целлюлозной клеточной стенки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4) оформленного ядра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вакуолей с клеточным соком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6) митохондрий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C5CAB" w:rsidRDefault="00EC5CAB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EC5CAB">
        <w:rPr>
          <w:rFonts w:ascii="Times New Roman" w:hAnsi="Times New Roman" w:cs="Times New Roman"/>
          <w:sz w:val="24"/>
          <w:szCs w:val="24"/>
        </w:rPr>
        <w:t>Все перечисленные ниже признаки, кроме двух, используются для описания изображённой на рисунке структуры клетки. Определите два признака, «выпадающих» из общего списка</w:t>
      </w:r>
    </w:p>
    <w:tbl>
      <w:tblPr>
        <w:tblStyle w:val="a4"/>
        <w:tblW w:w="0" w:type="auto"/>
        <w:tblLook w:val="04A0"/>
      </w:tblPr>
      <w:tblGrid>
        <w:gridCol w:w="4077"/>
        <w:gridCol w:w="5777"/>
      </w:tblGrid>
      <w:tr w:rsidR="00EC5CAB" w:rsidTr="00EC5CAB">
        <w:tc>
          <w:tcPr>
            <w:tcW w:w="4077" w:type="dxa"/>
          </w:tcPr>
          <w:p w:rsidR="00EC5CAB" w:rsidRDefault="00EC5CAB" w:rsidP="0051034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C5CAB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290320" distR="1929130" simplePos="0" relativeHeight="251659264" behindDoc="1" locked="0" layoutInCell="1" allowOverlap="1">
                  <wp:simplePos x="0" y="0"/>
                  <wp:positionH relativeFrom="margin">
                    <wp:posOffset>13970</wp:posOffset>
                  </wp:positionH>
                  <wp:positionV relativeFrom="paragraph">
                    <wp:posOffset>635</wp:posOffset>
                  </wp:positionV>
                  <wp:extent cx="2019300" cy="1184275"/>
                  <wp:effectExtent l="19050" t="0" r="0" b="0"/>
                  <wp:wrapTopAndBottom/>
                  <wp:docPr id="2" name="Рисунок 5" descr="image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1184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777" w:type="dxa"/>
          </w:tcPr>
          <w:p w:rsidR="00EC5CAB" w:rsidRDefault="00EC5CAB" w:rsidP="00EC5CAB">
            <w:pPr>
              <w:pStyle w:val="90"/>
              <w:numPr>
                <w:ilvl w:val="0"/>
                <w:numId w:val="1"/>
              </w:numPr>
              <w:shd w:val="clear" w:color="auto" w:fill="auto"/>
              <w:tabs>
                <w:tab w:val="left" w:pos="365"/>
              </w:tabs>
              <w:spacing w:before="0" w:line="269" w:lineRule="exact"/>
              <w:ind w:firstLine="0"/>
              <w:jc w:val="both"/>
            </w:pPr>
            <w:r>
              <w:t>состоит из двух слоёв белков и липидов между ними</w:t>
            </w:r>
          </w:p>
          <w:p w:rsidR="00EC5CAB" w:rsidRDefault="00EC5CAB" w:rsidP="00EC5CAB">
            <w:pPr>
              <w:pStyle w:val="90"/>
              <w:numPr>
                <w:ilvl w:val="0"/>
                <w:numId w:val="1"/>
              </w:numPr>
              <w:shd w:val="clear" w:color="auto" w:fill="auto"/>
              <w:tabs>
                <w:tab w:val="left" w:pos="387"/>
              </w:tabs>
              <w:spacing w:before="0" w:line="269" w:lineRule="exact"/>
              <w:ind w:firstLine="0"/>
              <w:jc w:val="both"/>
            </w:pPr>
            <w:r>
              <w:t xml:space="preserve">в состав входят </w:t>
            </w:r>
            <w:proofErr w:type="spellStart"/>
            <w:r>
              <w:t>фосфолипиды</w:t>
            </w:r>
            <w:proofErr w:type="spellEnd"/>
          </w:p>
          <w:p w:rsidR="00EC5CAB" w:rsidRDefault="00EC5CAB" w:rsidP="00EC5CAB">
            <w:pPr>
              <w:pStyle w:val="90"/>
              <w:numPr>
                <w:ilvl w:val="0"/>
                <w:numId w:val="1"/>
              </w:numPr>
              <w:shd w:val="clear" w:color="auto" w:fill="auto"/>
              <w:tabs>
                <w:tab w:val="left" w:pos="387"/>
              </w:tabs>
              <w:spacing w:before="0" w:line="269" w:lineRule="exact"/>
              <w:ind w:firstLine="0"/>
              <w:jc w:val="both"/>
            </w:pPr>
            <w:r>
              <w:t>холестерин придаёт прочность</w:t>
            </w:r>
          </w:p>
          <w:p w:rsidR="00EC5CAB" w:rsidRDefault="00EC5CAB" w:rsidP="00EC5CAB">
            <w:pPr>
              <w:pStyle w:val="90"/>
              <w:numPr>
                <w:ilvl w:val="0"/>
                <w:numId w:val="1"/>
              </w:numPr>
              <w:shd w:val="clear" w:color="auto" w:fill="auto"/>
              <w:tabs>
                <w:tab w:val="left" w:pos="387"/>
              </w:tabs>
              <w:spacing w:before="0" w:line="269" w:lineRule="exact"/>
              <w:ind w:firstLine="0"/>
              <w:jc w:val="both"/>
            </w:pPr>
            <w:r>
              <w:t>липиды осуществляют транспортную функцию</w:t>
            </w:r>
          </w:p>
          <w:p w:rsidR="00EC5CAB" w:rsidRPr="006F12F6" w:rsidRDefault="00EC5CAB" w:rsidP="009C36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</w:t>
            </w:r>
            <w:r w:rsidRPr="00EC5CAB">
              <w:rPr>
                <w:rFonts w:ascii="Times New Roman" w:hAnsi="Times New Roman" w:cs="Times New Roman"/>
                <w:sz w:val="24"/>
                <w:szCs w:val="24"/>
              </w:rPr>
              <w:t>не пропуска</w:t>
            </w:r>
            <w:r w:rsidR="006F12F6">
              <w:rPr>
                <w:rFonts w:ascii="Times New Roman" w:hAnsi="Times New Roman" w:cs="Times New Roman"/>
                <w:sz w:val="24"/>
                <w:szCs w:val="24"/>
              </w:rPr>
              <w:t xml:space="preserve">ет </w:t>
            </w:r>
            <w:proofErr w:type="gramStart"/>
            <w:r w:rsidR="006F12F6">
              <w:rPr>
                <w:rFonts w:ascii="Times New Roman" w:hAnsi="Times New Roman" w:cs="Times New Roman"/>
                <w:sz w:val="24"/>
                <w:szCs w:val="24"/>
              </w:rPr>
              <w:t>крупные</w:t>
            </w:r>
            <w:proofErr w:type="gramEnd"/>
            <w:r w:rsidR="006F12F6">
              <w:rPr>
                <w:rFonts w:ascii="Times New Roman" w:hAnsi="Times New Roman" w:cs="Times New Roman"/>
                <w:sz w:val="24"/>
                <w:szCs w:val="24"/>
              </w:rPr>
              <w:t xml:space="preserve"> и заряженные молекул</w:t>
            </w:r>
            <w:r w:rsidRPr="00EC5CA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tbl>
      <w:tblPr>
        <w:tblStyle w:val="a4"/>
        <w:tblpPr w:leftFromText="180" w:rightFromText="180" w:vertAnchor="text" w:horzAnchor="margin" w:tblpY="916"/>
        <w:tblW w:w="0" w:type="auto"/>
        <w:tblLook w:val="04A0"/>
      </w:tblPr>
      <w:tblGrid>
        <w:gridCol w:w="6345"/>
        <w:gridCol w:w="3509"/>
      </w:tblGrid>
      <w:tr w:rsidR="0048314D" w:rsidTr="0048314D">
        <w:tc>
          <w:tcPr>
            <w:tcW w:w="6345" w:type="dxa"/>
          </w:tcPr>
          <w:p w:rsidR="0048314D" w:rsidRPr="0048314D" w:rsidRDefault="0048314D" w:rsidP="0048314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314D">
              <w:rPr>
                <w:rFonts w:ascii="Times New Roman" w:hAnsi="Times New Roman" w:cs="Times New Roman"/>
                <w:sz w:val="24"/>
                <w:szCs w:val="24"/>
              </w:rPr>
              <w:t>реакции происходят с затратой АТФ</w:t>
            </w:r>
          </w:p>
          <w:p w:rsidR="0048314D" w:rsidRPr="0048314D" w:rsidRDefault="0048314D" w:rsidP="0048314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314D">
              <w:rPr>
                <w:rFonts w:ascii="Times New Roman" w:hAnsi="Times New Roman" w:cs="Times New Roman"/>
                <w:sz w:val="24"/>
                <w:szCs w:val="24"/>
              </w:rPr>
              <w:t xml:space="preserve">содержит складки внутренней мембраны — </w:t>
            </w:r>
            <w:proofErr w:type="spellStart"/>
            <w:r w:rsidRPr="0048314D">
              <w:rPr>
                <w:rFonts w:ascii="Times New Roman" w:hAnsi="Times New Roman" w:cs="Times New Roman"/>
                <w:sz w:val="24"/>
                <w:szCs w:val="24"/>
              </w:rPr>
              <w:t>тилакоиды</w:t>
            </w:r>
            <w:proofErr w:type="spellEnd"/>
          </w:p>
          <w:p w:rsidR="0048314D" w:rsidRPr="0048314D" w:rsidRDefault="0048314D" w:rsidP="0048314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314D">
              <w:rPr>
                <w:rFonts w:ascii="Times New Roman" w:hAnsi="Times New Roman" w:cs="Times New Roman"/>
                <w:sz w:val="24"/>
                <w:szCs w:val="24"/>
              </w:rPr>
              <w:t>матрикс содержит ферменты</w:t>
            </w:r>
          </w:p>
          <w:p w:rsidR="0048314D" w:rsidRPr="0048314D" w:rsidRDefault="0048314D" w:rsidP="0048314D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8314D">
              <w:rPr>
                <w:rFonts w:ascii="Times New Roman" w:hAnsi="Times New Roman" w:cs="Times New Roman"/>
                <w:sz w:val="24"/>
                <w:szCs w:val="24"/>
              </w:rPr>
              <w:t>содержит рибосомы бактериального типа</w:t>
            </w:r>
          </w:p>
          <w:p w:rsidR="0048314D" w:rsidRDefault="0048314D" w:rsidP="009C36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        </w:t>
            </w:r>
            <w:r w:rsidRPr="0048314D">
              <w:rPr>
                <w:rFonts w:ascii="Times New Roman" w:hAnsi="Times New Roman" w:cs="Times New Roman"/>
                <w:sz w:val="24"/>
                <w:szCs w:val="24"/>
              </w:rPr>
              <w:t>имеет свою кольцевую ДНК</w:t>
            </w:r>
            <w:r w:rsidRPr="0048314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314D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8314D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509" w:type="dxa"/>
          </w:tcPr>
          <w:p w:rsidR="0048314D" w:rsidRDefault="0048314D" w:rsidP="0048314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48314D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anchor distT="0" distB="0" distL="1705610" distR="2106930" simplePos="0" relativeHeight="251672576" behindDoc="1" locked="0" layoutInCell="1" allowOverlap="1">
                  <wp:simplePos x="0" y="0"/>
                  <wp:positionH relativeFrom="margin">
                    <wp:posOffset>895350</wp:posOffset>
                  </wp:positionH>
                  <wp:positionV relativeFrom="paragraph">
                    <wp:posOffset>76835</wp:posOffset>
                  </wp:positionV>
                  <wp:extent cx="1819275" cy="952500"/>
                  <wp:effectExtent l="19050" t="0" r="9525" b="0"/>
                  <wp:wrapTopAndBottom/>
                  <wp:docPr id="4" name="Рисунок 16" descr="image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image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48314D" w:rsidRDefault="0048314D" w:rsidP="0048314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8314D">
        <w:rPr>
          <w:rFonts w:ascii="Times New Roman" w:hAnsi="Times New Roman" w:cs="Times New Roman"/>
          <w:sz w:val="24"/>
          <w:szCs w:val="24"/>
        </w:rPr>
        <w:t xml:space="preserve">Все перечисленные ниже признаки, кроме двух, используются для </w:t>
      </w:r>
      <w:proofErr w:type="gramStart"/>
      <w:r w:rsidRPr="0048314D">
        <w:rPr>
          <w:rFonts w:ascii="Times New Roman" w:hAnsi="Times New Roman" w:cs="Times New Roman"/>
          <w:sz w:val="24"/>
          <w:szCs w:val="24"/>
        </w:rPr>
        <w:t>описания</w:t>
      </w:r>
      <w:proofErr w:type="gramEnd"/>
      <w:r w:rsidRPr="0048314D">
        <w:rPr>
          <w:rFonts w:ascii="Times New Roman" w:hAnsi="Times New Roman" w:cs="Times New Roman"/>
          <w:sz w:val="24"/>
          <w:szCs w:val="24"/>
        </w:rPr>
        <w:t xml:space="preserve"> изображённого на рисунке органоида клетки. Определите два признака, «выпадающих» из общего списка, и запишите </w:t>
      </w:r>
      <w:r w:rsidRPr="0048314D">
        <w:rPr>
          <w:rFonts w:ascii="Times New Roman" w:hAnsi="Times New Roman" w:cs="Times New Roman"/>
          <w:b/>
          <w:bCs/>
          <w:sz w:val="24"/>
          <w:szCs w:val="24"/>
          <w:u w:val="single"/>
          <w:lang w:bidi="ru-RU"/>
        </w:rPr>
        <w:t xml:space="preserve">цифры, </w:t>
      </w:r>
      <w:r w:rsidRPr="0048314D">
        <w:rPr>
          <w:rFonts w:ascii="Times New Roman" w:hAnsi="Times New Roman" w:cs="Times New Roman"/>
          <w:sz w:val="24"/>
          <w:szCs w:val="24"/>
        </w:rPr>
        <w:t>под которыми они указаны.</w:t>
      </w:r>
    </w:p>
    <w:p w:rsidR="0048314D" w:rsidRPr="0048314D" w:rsidRDefault="0048314D" w:rsidP="0048314D">
      <w:pPr>
        <w:pStyle w:val="20"/>
        <w:shd w:val="clear" w:color="auto" w:fill="auto"/>
        <w:tabs>
          <w:tab w:val="left" w:pos="288"/>
        </w:tabs>
        <w:spacing w:line="266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48314D">
        <w:rPr>
          <w:rFonts w:ascii="Times New Roman" w:hAnsi="Times New Roman" w:cs="Times New Roman"/>
          <w:sz w:val="24"/>
          <w:szCs w:val="24"/>
        </w:rPr>
        <w:t xml:space="preserve">5. Все перечисленные ниже признаки, кроме двух, можно использовать для описания мембраны клеток эукариот. Определите два признака, «выпадающих» из общего списка, и запишите в таблицу </w:t>
      </w:r>
      <w:r w:rsidRPr="0048314D">
        <w:rPr>
          <w:rStyle w:val="2TrebuchetMS0pt"/>
          <w:rFonts w:ascii="Times New Roman" w:hAnsi="Times New Roman" w:cs="Times New Roman"/>
          <w:sz w:val="24"/>
          <w:szCs w:val="24"/>
        </w:rPr>
        <w:t xml:space="preserve">цифры, </w:t>
      </w:r>
      <w:r w:rsidRPr="0048314D">
        <w:rPr>
          <w:rFonts w:ascii="Times New Roman" w:hAnsi="Times New Roman" w:cs="Times New Roman"/>
          <w:sz w:val="24"/>
          <w:szCs w:val="24"/>
        </w:rPr>
        <w:t>под которыми они указаны.</w:t>
      </w:r>
    </w:p>
    <w:p w:rsidR="0048314D" w:rsidRPr="0048314D" w:rsidRDefault="007D17DB" w:rsidP="0048314D">
      <w:pPr>
        <w:pStyle w:val="20"/>
        <w:numPr>
          <w:ilvl w:val="0"/>
          <w:numId w:val="6"/>
        </w:numPr>
        <w:shd w:val="clear" w:color="auto" w:fill="auto"/>
        <w:tabs>
          <w:tab w:val="left" w:pos="346"/>
        </w:tabs>
        <w:spacing w:line="270" w:lineRule="exac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11.15pt;margin-top:-48.05pt;width:9.2pt;height:13.9pt;z-index:-251645952;mso-wrap-distance-left:5pt;mso-wrap-distance-right:19.25pt;mso-position-horizontal-relative:margin" filled="f" stroked="f">
            <v:textbox style="mso-fit-shape-to-text:t" inset="0,0,0,0">
              <w:txbxContent>
                <w:p w:rsidR="0048314D" w:rsidRDefault="0048314D" w:rsidP="0048314D">
                  <w:pPr>
                    <w:pStyle w:val="20"/>
                    <w:shd w:val="clear" w:color="auto" w:fill="auto"/>
                    <w:spacing w:line="220" w:lineRule="exact"/>
                    <w:ind w:firstLine="0"/>
                  </w:pPr>
                </w:p>
              </w:txbxContent>
            </v:textbox>
            <w10:wrap type="square" side="right" anchorx="margin"/>
          </v:shape>
        </w:pict>
      </w:r>
      <w:r w:rsidR="0048314D" w:rsidRPr="0048314D">
        <w:rPr>
          <w:rFonts w:ascii="Times New Roman" w:hAnsi="Times New Roman" w:cs="Times New Roman"/>
          <w:sz w:val="24"/>
          <w:szCs w:val="24"/>
        </w:rPr>
        <w:t>состоит из двух слоёв белков и липидов между ними</w:t>
      </w:r>
    </w:p>
    <w:p w:rsidR="0048314D" w:rsidRPr="0048314D" w:rsidRDefault="0048314D" w:rsidP="0048314D">
      <w:pPr>
        <w:pStyle w:val="20"/>
        <w:numPr>
          <w:ilvl w:val="0"/>
          <w:numId w:val="6"/>
        </w:numPr>
        <w:shd w:val="clear" w:color="auto" w:fill="auto"/>
        <w:tabs>
          <w:tab w:val="left" w:pos="368"/>
        </w:tabs>
        <w:spacing w:line="270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48314D">
        <w:rPr>
          <w:rFonts w:ascii="Times New Roman" w:hAnsi="Times New Roman" w:cs="Times New Roman"/>
          <w:sz w:val="24"/>
          <w:szCs w:val="24"/>
        </w:rPr>
        <w:t xml:space="preserve">в состав входят </w:t>
      </w:r>
      <w:proofErr w:type="spellStart"/>
      <w:r w:rsidRPr="0048314D">
        <w:rPr>
          <w:rFonts w:ascii="Times New Roman" w:hAnsi="Times New Roman" w:cs="Times New Roman"/>
          <w:sz w:val="24"/>
          <w:szCs w:val="24"/>
        </w:rPr>
        <w:t>фосфолипиды</w:t>
      </w:r>
      <w:proofErr w:type="spellEnd"/>
    </w:p>
    <w:p w:rsidR="0048314D" w:rsidRPr="0048314D" w:rsidRDefault="0048314D" w:rsidP="0048314D">
      <w:pPr>
        <w:pStyle w:val="20"/>
        <w:numPr>
          <w:ilvl w:val="0"/>
          <w:numId w:val="6"/>
        </w:numPr>
        <w:shd w:val="clear" w:color="auto" w:fill="auto"/>
        <w:tabs>
          <w:tab w:val="left" w:pos="368"/>
        </w:tabs>
        <w:spacing w:line="270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48314D">
        <w:rPr>
          <w:rFonts w:ascii="Times New Roman" w:hAnsi="Times New Roman" w:cs="Times New Roman"/>
          <w:sz w:val="24"/>
          <w:szCs w:val="24"/>
        </w:rPr>
        <w:t>холестерин придаёт мембране прочность</w:t>
      </w:r>
    </w:p>
    <w:p w:rsidR="0048314D" w:rsidRPr="0048314D" w:rsidRDefault="0048314D" w:rsidP="0048314D">
      <w:pPr>
        <w:pStyle w:val="20"/>
        <w:numPr>
          <w:ilvl w:val="0"/>
          <w:numId w:val="6"/>
        </w:numPr>
        <w:shd w:val="clear" w:color="auto" w:fill="auto"/>
        <w:tabs>
          <w:tab w:val="left" w:pos="368"/>
        </w:tabs>
        <w:spacing w:line="270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48314D">
        <w:rPr>
          <w:rFonts w:ascii="Times New Roman" w:hAnsi="Times New Roman" w:cs="Times New Roman"/>
          <w:sz w:val="24"/>
          <w:szCs w:val="24"/>
        </w:rPr>
        <w:t>не пропускает крупные и заряженные молекулы</w:t>
      </w:r>
    </w:p>
    <w:p w:rsidR="0048314D" w:rsidRPr="0048314D" w:rsidRDefault="0048314D" w:rsidP="0048314D">
      <w:pPr>
        <w:pStyle w:val="20"/>
        <w:shd w:val="clear" w:color="auto" w:fill="auto"/>
        <w:tabs>
          <w:tab w:val="left" w:pos="288"/>
        </w:tabs>
        <w:spacing w:line="266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48314D">
        <w:rPr>
          <w:rFonts w:ascii="Times New Roman" w:hAnsi="Times New Roman" w:cs="Times New Roman"/>
          <w:sz w:val="24"/>
          <w:szCs w:val="24"/>
        </w:rPr>
        <w:t>5)   липиды в мембране осуществляют транспортную функцию</w:t>
      </w:r>
      <w:r w:rsidRPr="0048314D">
        <w:rPr>
          <w:rFonts w:ascii="Times New Roman" w:hAnsi="Times New Roman" w:cs="Times New Roman"/>
          <w:sz w:val="24"/>
          <w:szCs w:val="24"/>
        </w:rPr>
        <w:tab/>
      </w:r>
      <w:r w:rsidRPr="0048314D">
        <w:rPr>
          <w:rFonts w:ascii="Times New Roman" w:hAnsi="Times New Roman" w:cs="Times New Roman"/>
          <w:sz w:val="24"/>
          <w:szCs w:val="24"/>
        </w:rPr>
        <w:tab/>
      </w:r>
      <w:r w:rsidRPr="0048314D">
        <w:rPr>
          <w:rFonts w:ascii="Times New Roman" w:hAnsi="Times New Roman" w:cs="Times New Roman"/>
          <w:sz w:val="24"/>
          <w:szCs w:val="24"/>
        </w:rPr>
        <w:tab/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Все приведенные ниже признаки, кроме двух, можно использовать для описания строения и функций хлоропластов. Определите два признака, «выпадающих» из общего списка.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является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двумембранным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органоидом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имеют собственную замкнутую молекулу ДНК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является полуавтономным органоидом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формирует веретено деления</w:t>
      </w:r>
    </w:p>
    <w:p w:rsidR="0048314D" w:rsidRPr="0048314D" w:rsidRDefault="007342AF" w:rsidP="0048314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заполнен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клеточным соком с сахарозой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1034F" w:rsidRPr="00CB441A" w:rsidRDefault="007342A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B441A">
        <w:rPr>
          <w:rFonts w:ascii="Times New Roman" w:hAnsi="Times New Roman" w:cs="Times New Roman"/>
          <w:sz w:val="24"/>
          <w:szCs w:val="24"/>
        </w:rPr>
        <w:t xml:space="preserve">.  </w:t>
      </w:r>
      <w:r w:rsidR="0051034F" w:rsidRPr="002E048F">
        <w:rPr>
          <w:rFonts w:ascii="Times New Roman" w:hAnsi="Times New Roman" w:cs="Times New Roman"/>
          <w:sz w:val="24"/>
          <w:szCs w:val="24"/>
        </w:rPr>
        <w:t>Установите соответствие между характеристикой и органоидом клетки, для которого они характерн</w:t>
      </w:r>
      <w:r w:rsidR="0051034F">
        <w:rPr>
          <w:rFonts w:ascii="Times New Roman" w:hAnsi="Times New Roman" w:cs="Times New Roman"/>
          <w:sz w:val="24"/>
          <w:szCs w:val="24"/>
        </w:rPr>
        <w:t>ы</w:t>
      </w:r>
    </w:p>
    <w:p w:rsidR="0051034F" w:rsidRDefault="0051034F" w:rsidP="0051034F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ХАРАКТЕРИСТИКА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ОРГАНОИД</w:t>
      </w:r>
    </w:p>
    <w:p w:rsidR="0051034F" w:rsidRPr="002E048F" w:rsidRDefault="0051034F" w:rsidP="0051034F">
      <w:pPr>
        <w:pStyle w:val="a3"/>
        <w:ind w:left="6372" w:hanging="63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образует лизосомы                                                      </w:t>
      </w:r>
      <w:r w:rsidRPr="002E048F">
        <w:rPr>
          <w:rFonts w:ascii="Times New Roman" w:hAnsi="Times New Roman" w:cs="Times New Roman"/>
          <w:sz w:val="24"/>
          <w:szCs w:val="24"/>
        </w:rPr>
        <w:t xml:space="preserve">1) шероховатая эндоплазматическая </w:t>
      </w:r>
    </w:p>
    <w:p w:rsidR="0051034F" w:rsidRPr="002E048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 w:rsidRPr="002E048F">
        <w:rPr>
          <w:rFonts w:ascii="Times New Roman" w:hAnsi="Times New Roman" w:cs="Times New Roman"/>
          <w:sz w:val="24"/>
          <w:szCs w:val="24"/>
        </w:rPr>
        <w:t>Б) участвует в синтезе белка</w:t>
      </w:r>
      <w:r w:rsidRPr="002E048F">
        <w:rPr>
          <w:rFonts w:ascii="Times New Roman" w:hAnsi="Times New Roman" w:cs="Times New Roman"/>
          <w:sz w:val="24"/>
          <w:szCs w:val="24"/>
        </w:rPr>
        <w:tab/>
      </w:r>
      <w:r w:rsidRPr="002E048F">
        <w:rPr>
          <w:rFonts w:ascii="Times New Roman" w:hAnsi="Times New Roman" w:cs="Times New Roman"/>
          <w:sz w:val="24"/>
          <w:szCs w:val="24"/>
        </w:rPr>
        <w:tab/>
      </w:r>
      <w:r w:rsidRPr="002E048F">
        <w:rPr>
          <w:rFonts w:ascii="Times New Roman" w:hAnsi="Times New Roman" w:cs="Times New Roman"/>
          <w:sz w:val="24"/>
          <w:szCs w:val="24"/>
        </w:rPr>
        <w:tab/>
      </w:r>
      <w:r w:rsidRPr="002E048F">
        <w:rPr>
          <w:rFonts w:ascii="Times New Roman" w:hAnsi="Times New Roman" w:cs="Times New Roman"/>
          <w:sz w:val="24"/>
          <w:szCs w:val="24"/>
        </w:rPr>
        <w:tab/>
      </w:r>
      <w:r w:rsidRPr="002E048F">
        <w:rPr>
          <w:rFonts w:ascii="Times New Roman" w:hAnsi="Times New Roman" w:cs="Times New Roman"/>
          <w:sz w:val="24"/>
          <w:szCs w:val="24"/>
        </w:rPr>
        <w:tab/>
      </w:r>
      <w:r w:rsidRPr="002E048F">
        <w:rPr>
          <w:rFonts w:ascii="Times New Roman" w:hAnsi="Times New Roman" w:cs="Times New Roman"/>
          <w:sz w:val="24"/>
          <w:szCs w:val="24"/>
        </w:rPr>
        <w:tab/>
        <w:t xml:space="preserve">    сеть</w:t>
      </w:r>
    </w:p>
    <w:p w:rsidR="0051034F" w:rsidRPr="002E048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 w:rsidRPr="002E048F">
        <w:rPr>
          <w:rFonts w:ascii="Times New Roman" w:hAnsi="Times New Roman" w:cs="Times New Roman"/>
          <w:sz w:val="24"/>
          <w:szCs w:val="24"/>
        </w:rPr>
        <w:t>В) участвует в</w:t>
      </w:r>
      <w:r>
        <w:rPr>
          <w:rFonts w:ascii="Times New Roman" w:hAnsi="Times New Roman" w:cs="Times New Roman"/>
          <w:sz w:val="24"/>
          <w:szCs w:val="24"/>
        </w:rPr>
        <w:t xml:space="preserve"> построении клеточной стенки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2E048F">
        <w:rPr>
          <w:rFonts w:ascii="Times New Roman" w:hAnsi="Times New Roman" w:cs="Times New Roman"/>
          <w:sz w:val="24"/>
          <w:szCs w:val="24"/>
        </w:rPr>
        <w:t>2) комплекс Гольджи</w:t>
      </w:r>
    </w:p>
    <w:p w:rsidR="0051034F" w:rsidRPr="002E048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 w:rsidRPr="002E048F">
        <w:rPr>
          <w:rFonts w:ascii="Times New Roman" w:hAnsi="Times New Roman" w:cs="Times New Roman"/>
          <w:sz w:val="24"/>
          <w:szCs w:val="24"/>
        </w:rPr>
        <w:t>Г) состоит из стопки плоских цистерн и отделяющихся</w:t>
      </w:r>
    </w:p>
    <w:p w:rsidR="0051034F" w:rsidRPr="002E048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 w:rsidRPr="002E048F">
        <w:rPr>
          <w:rFonts w:ascii="Times New Roman" w:hAnsi="Times New Roman" w:cs="Times New Roman"/>
          <w:sz w:val="24"/>
          <w:szCs w:val="24"/>
        </w:rPr>
        <w:t xml:space="preserve">    от них пузырьков</w:t>
      </w:r>
    </w:p>
    <w:p w:rsidR="0051034F" w:rsidRPr="002E048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 w:rsidRPr="002E048F">
        <w:rPr>
          <w:rFonts w:ascii="Times New Roman" w:hAnsi="Times New Roman" w:cs="Times New Roman"/>
          <w:sz w:val="24"/>
          <w:szCs w:val="24"/>
        </w:rPr>
        <w:t xml:space="preserve">Д) делит клетку на секции, где происходят различные </w:t>
      </w:r>
    </w:p>
    <w:p w:rsidR="0051034F" w:rsidRPr="002E048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 w:rsidRPr="002E048F">
        <w:rPr>
          <w:rFonts w:ascii="Times New Roman" w:hAnsi="Times New Roman" w:cs="Times New Roman"/>
          <w:sz w:val="24"/>
          <w:szCs w:val="24"/>
        </w:rPr>
        <w:t xml:space="preserve">    химические реакции</w:t>
      </w:r>
    </w:p>
    <w:p w:rsidR="0051034F" w:rsidRPr="002E048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 w:rsidRPr="002E048F">
        <w:rPr>
          <w:rFonts w:ascii="Times New Roman" w:hAnsi="Times New Roman" w:cs="Times New Roman"/>
          <w:sz w:val="24"/>
          <w:szCs w:val="24"/>
        </w:rPr>
        <w:t xml:space="preserve">Е) обеспечивает транспорт веществ по трубочкам и цистернам    </w:t>
      </w:r>
      <w:r w:rsidRPr="002E048F">
        <w:rPr>
          <w:rFonts w:ascii="Times New Roman" w:hAnsi="Times New Roman" w:cs="Times New Roman"/>
          <w:sz w:val="24"/>
          <w:szCs w:val="24"/>
        </w:rPr>
        <w:tab/>
      </w:r>
      <w:r w:rsidRPr="002E048F">
        <w:rPr>
          <w:rFonts w:ascii="Times New Roman" w:hAnsi="Times New Roman" w:cs="Times New Roman"/>
          <w:sz w:val="24"/>
          <w:szCs w:val="24"/>
        </w:rPr>
        <w:tab/>
      </w:r>
    </w:p>
    <w:p w:rsidR="0051034F" w:rsidRDefault="007342A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CB441A">
        <w:rPr>
          <w:rFonts w:ascii="Times New Roman" w:hAnsi="Times New Roman" w:cs="Times New Roman"/>
          <w:sz w:val="24"/>
          <w:szCs w:val="24"/>
        </w:rPr>
        <w:t xml:space="preserve">.  </w:t>
      </w:r>
      <w:r w:rsidR="0051034F">
        <w:rPr>
          <w:rFonts w:ascii="Times New Roman" w:hAnsi="Times New Roman" w:cs="Times New Roman"/>
          <w:sz w:val="24"/>
          <w:szCs w:val="24"/>
        </w:rPr>
        <w:t>Установите соответствие между характеристикой и типом клетки, которой она соответствует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ТИП КЛЕТКИ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запасающий углевод – гликоген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1) растительная клетка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хитиновая клеточная стенка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клетка гриба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гетеротрофный тип питания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целлюлозная клеточная стенка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хлоропласты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proofErr w:type="gramStart"/>
      <w:r>
        <w:rPr>
          <w:rFonts w:ascii="Times New Roman" w:hAnsi="Times New Roman" w:cs="Times New Roman"/>
          <w:sz w:val="24"/>
          <w:szCs w:val="24"/>
        </w:rPr>
        <w:t>автотрофный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пит питания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B441A" w:rsidRPr="00CB441A" w:rsidRDefault="007342AF" w:rsidP="00CB441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CB441A">
        <w:rPr>
          <w:rFonts w:ascii="Times New Roman" w:hAnsi="Times New Roman" w:cs="Times New Roman"/>
          <w:sz w:val="24"/>
          <w:szCs w:val="24"/>
        </w:rPr>
        <w:t xml:space="preserve">.  </w:t>
      </w:r>
      <w:r w:rsidR="00CB441A" w:rsidRPr="00CB441A">
        <w:rPr>
          <w:rStyle w:val="2Exact"/>
          <w:rFonts w:ascii="Times New Roman" w:hAnsi="Times New Roman" w:cs="Times New Roman"/>
          <w:sz w:val="24"/>
          <w:szCs w:val="24"/>
        </w:rPr>
        <w:t>Установите соответствие между характеристиками и органоидами клетки: к каждой позиции, данной в первом столбце, подберите соответствующую позицию из второго столбца.</w:t>
      </w:r>
    </w:p>
    <w:p w:rsidR="00CB441A" w:rsidRPr="00CB441A" w:rsidRDefault="00CB441A" w:rsidP="00CB4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CB441A">
        <w:rPr>
          <w:rStyle w:val="2Exact"/>
          <w:rFonts w:ascii="Times New Roman" w:hAnsi="Times New Roman" w:cs="Times New Roman"/>
          <w:sz w:val="24"/>
          <w:szCs w:val="24"/>
        </w:rPr>
        <w:t>ХАРАКТЕРИСТИКИ</w:t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ab/>
      </w:r>
      <w:r>
        <w:rPr>
          <w:rStyle w:val="2Exact"/>
          <w:rFonts w:ascii="Times New Roman" w:hAnsi="Times New Roman" w:cs="Times New Roman"/>
          <w:sz w:val="24"/>
          <w:szCs w:val="24"/>
        </w:rPr>
        <w:tab/>
      </w:r>
      <w:r>
        <w:rPr>
          <w:rStyle w:val="2Exact"/>
          <w:rFonts w:ascii="Times New Roman" w:hAnsi="Times New Roman" w:cs="Times New Roman"/>
          <w:sz w:val="24"/>
          <w:szCs w:val="24"/>
        </w:rPr>
        <w:tab/>
      </w:r>
      <w:r>
        <w:rPr>
          <w:rStyle w:val="2Exact"/>
          <w:rFonts w:ascii="Times New Roman" w:hAnsi="Times New Roman" w:cs="Times New Roman"/>
          <w:sz w:val="24"/>
          <w:szCs w:val="24"/>
        </w:rPr>
        <w:tab/>
      </w:r>
      <w:r>
        <w:rPr>
          <w:rStyle w:val="2Exact"/>
          <w:rFonts w:ascii="Times New Roman" w:hAnsi="Times New Roman" w:cs="Times New Roman"/>
          <w:sz w:val="24"/>
          <w:szCs w:val="24"/>
        </w:rPr>
        <w:tab/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>ОРГАНОИДЫ КЛЕТКИ</w:t>
      </w:r>
    </w:p>
    <w:p w:rsidR="00CB441A" w:rsidRPr="00CB441A" w:rsidRDefault="00CB441A" w:rsidP="00CB4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CB441A">
        <w:rPr>
          <w:rStyle w:val="2Exact"/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CB441A">
        <w:rPr>
          <w:rStyle w:val="2Exact"/>
          <w:rFonts w:ascii="Times New Roman" w:hAnsi="Times New Roman" w:cs="Times New Roman"/>
          <w:sz w:val="24"/>
          <w:szCs w:val="24"/>
        </w:rPr>
        <w:t>одномембранный</w:t>
      </w:r>
      <w:proofErr w:type="spellEnd"/>
      <w:r w:rsidRPr="00CB441A">
        <w:rPr>
          <w:rStyle w:val="2Exact"/>
          <w:rFonts w:ascii="Times New Roman" w:hAnsi="Times New Roman" w:cs="Times New Roman"/>
          <w:sz w:val="24"/>
          <w:szCs w:val="24"/>
        </w:rPr>
        <w:t xml:space="preserve"> органоид</w:t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ab/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ab/>
      </w:r>
      <w:r>
        <w:rPr>
          <w:rStyle w:val="2Exact"/>
          <w:rFonts w:ascii="Times New Roman" w:hAnsi="Times New Roman" w:cs="Times New Roman"/>
          <w:sz w:val="24"/>
          <w:szCs w:val="24"/>
        </w:rPr>
        <w:tab/>
      </w:r>
      <w:r>
        <w:rPr>
          <w:rStyle w:val="2Exact"/>
          <w:rFonts w:ascii="Times New Roman" w:hAnsi="Times New Roman" w:cs="Times New Roman"/>
          <w:sz w:val="24"/>
          <w:szCs w:val="24"/>
        </w:rPr>
        <w:tab/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>1) митохондрия</w:t>
      </w:r>
    </w:p>
    <w:p w:rsidR="00CB441A" w:rsidRPr="00CB441A" w:rsidRDefault="00CB441A" w:rsidP="00CB4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CB441A">
        <w:rPr>
          <w:rStyle w:val="2Exact"/>
          <w:rFonts w:ascii="Times New Roman" w:hAnsi="Times New Roman" w:cs="Times New Roman"/>
          <w:sz w:val="24"/>
          <w:szCs w:val="24"/>
        </w:rPr>
        <w:t xml:space="preserve">Б) наличие </w:t>
      </w:r>
      <w:proofErr w:type="spellStart"/>
      <w:r w:rsidRPr="00CB441A">
        <w:rPr>
          <w:rStyle w:val="2Exact"/>
          <w:rFonts w:ascii="Times New Roman" w:hAnsi="Times New Roman" w:cs="Times New Roman"/>
          <w:sz w:val="24"/>
          <w:szCs w:val="24"/>
        </w:rPr>
        <w:t>крист</w:t>
      </w:r>
      <w:proofErr w:type="spellEnd"/>
      <w:r w:rsidRPr="00CB441A">
        <w:rPr>
          <w:rStyle w:val="2Exact"/>
          <w:rFonts w:ascii="Times New Roman" w:hAnsi="Times New Roman" w:cs="Times New Roman"/>
          <w:sz w:val="24"/>
          <w:szCs w:val="24"/>
        </w:rPr>
        <w:tab/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ab/>
      </w:r>
      <w:r>
        <w:rPr>
          <w:rStyle w:val="2Exact"/>
          <w:rFonts w:ascii="Times New Roman" w:hAnsi="Times New Roman" w:cs="Times New Roman"/>
          <w:sz w:val="24"/>
          <w:szCs w:val="24"/>
        </w:rPr>
        <w:tab/>
      </w:r>
      <w:r>
        <w:rPr>
          <w:rStyle w:val="2Exact"/>
          <w:rFonts w:ascii="Times New Roman" w:hAnsi="Times New Roman" w:cs="Times New Roman"/>
          <w:sz w:val="24"/>
          <w:szCs w:val="24"/>
        </w:rPr>
        <w:tab/>
      </w:r>
      <w:r>
        <w:rPr>
          <w:rStyle w:val="2Exact"/>
          <w:rFonts w:ascii="Times New Roman" w:hAnsi="Times New Roman" w:cs="Times New Roman"/>
          <w:sz w:val="24"/>
          <w:szCs w:val="24"/>
        </w:rPr>
        <w:tab/>
      </w:r>
      <w:r>
        <w:rPr>
          <w:rStyle w:val="2Exact"/>
          <w:rFonts w:ascii="Times New Roman" w:hAnsi="Times New Roman" w:cs="Times New Roman"/>
          <w:sz w:val="24"/>
          <w:szCs w:val="24"/>
        </w:rPr>
        <w:tab/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>2) лизосома</w:t>
      </w:r>
    </w:p>
    <w:p w:rsidR="00CB441A" w:rsidRPr="00CB441A" w:rsidRDefault="00CB441A" w:rsidP="00CB4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CB441A">
        <w:rPr>
          <w:rStyle w:val="2Exact"/>
          <w:rFonts w:ascii="Times New Roman" w:hAnsi="Times New Roman" w:cs="Times New Roman"/>
          <w:sz w:val="24"/>
          <w:szCs w:val="24"/>
        </w:rPr>
        <w:t>В</w:t>
      </w:r>
      <w:proofErr w:type="gramStart"/>
      <w:r w:rsidRPr="00CB441A">
        <w:rPr>
          <w:rStyle w:val="2Exact"/>
          <w:rFonts w:ascii="Times New Roman" w:hAnsi="Times New Roman" w:cs="Times New Roman"/>
          <w:sz w:val="24"/>
          <w:szCs w:val="24"/>
        </w:rPr>
        <w:t>)г</w:t>
      </w:r>
      <w:proofErr w:type="gramEnd"/>
      <w:r w:rsidRPr="00CB441A">
        <w:rPr>
          <w:rStyle w:val="2Exact"/>
          <w:rFonts w:ascii="Times New Roman" w:hAnsi="Times New Roman" w:cs="Times New Roman"/>
          <w:sz w:val="24"/>
          <w:szCs w:val="24"/>
        </w:rPr>
        <w:t>идролитическое расщепление биополимеров</w:t>
      </w:r>
    </w:p>
    <w:p w:rsidR="00CB441A" w:rsidRPr="00CB441A" w:rsidRDefault="00CB441A" w:rsidP="00CB441A">
      <w:pPr>
        <w:pStyle w:val="a3"/>
        <w:rPr>
          <w:rStyle w:val="2Exact"/>
          <w:rFonts w:ascii="Times New Roman" w:hAnsi="Times New Roman" w:cs="Times New Roman"/>
          <w:sz w:val="24"/>
          <w:szCs w:val="24"/>
        </w:rPr>
      </w:pPr>
      <w:r w:rsidRPr="00CB441A">
        <w:rPr>
          <w:rStyle w:val="2Exact"/>
          <w:rFonts w:ascii="Times New Roman" w:hAnsi="Times New Roman" w:cs="Times New Roman"/>
          <w:sz w:val="24"/>
          <w:szCs w:val="24"/>
        </w:rPr>
        <w:t xml:space="preserve">Г) формирование пищеварительной вакуоли у животных </w:t>
      </w:r>
    </w:p>
    <w:p w:rsidR="00CB441A" w:rsidRPr="00CB441A" w:rsidRDefault="00CB441A" w:rsidP="00CB441A">
      <w:pPr>
        <w:pStyle w:val="a3"/>
        <w:rPr>
          <w:rStyle w:val="2Exact"/>
          <w:rFonts w:ascii="Times New Roman" w:hAnsi="Times New Roman" w:cs="Times New Roman"/>
          <w:sz w:val="24"/>
          <w:szCs w:val="24"/>
        </w:rPr>
      </w:pPr>
      <w:r w:rsidRPr="00CB441A">
        <w:rPr>
          <w:rStyle w:val="2Exact"/>
          <w:rFonts w:ascii="Times New Roman" w:hAnsi="Times New Roman" w:cs="Times New Roman"/>
          <w:sz w:val="24"/>
          <w:szCs w:val="24"/>
        </w:rPr>
        <w:t>Д) окислительное фосфорилирование</w:t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ab/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ab/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Установите соответствие между характеристиками клеток и их видом</w:t>
      </w:r>
    </w:p>
    <w:p w:rsidR="007342AF" w:rsidRDefault="007342AF" w:rsidP="007342AF">
      <w:pPr>
        <w:pStyle w:val="a3"/>
        <w:tabs>
          <w:tab w:val="left" w:pos="-28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ВИДЫ КЛЕТОК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наличие обособленного ядра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1) прокариотическая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отсутствие мембранных органоидов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2) эукариотическая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способность к делению митозом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наличие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нуклеоида</w:t>
      </w:r>
      <w:proofErr w:type="spellEnd"/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наличие линейных хромосом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образование спор для перенесения 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неблагоприятных условий среды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F12F6" w:rsidRDefault="006F12F6" w:rsidP="006F12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Установите соответствие между процессом и органоидом, в котором он происходит</w:t>
      </w:r>
    </w:p>
    <w:p w:rsidR="006F12F6" w:rsidRDefault="006F12F6" w:rsidP="006F12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ПРОЦЕСС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ОРГАНОИД</w:t>
      </w:r>
    </w:p>
    <w:p w:rsidR="006F12F6" w:rsidRDefault="006F12F6" w:rsidP="006F12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присоединение тРНК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1) рибосома</w:t>
      </w:r>
    </w:p>
    <w:p w:rsidR="006F12F6" w:rsidRDefault="006F12F6" w:rsidP="006F12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образование четвертичной структуры белка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комплекс Гольджи</w:t>
      </w:r>
    </w:p>
    <w:p w:rsidR="006F12F6" w:rsidRDefault="006F12F6" w:rsidP="006F12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образование пептидной связи</w:t>
      </w:r>
    </w:p>
    <w:p w:rsidR="006F12F6" w:rsidRDefault="006F12F6" w:rsidP="006F12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отсоединение полипептида</w:t>
      </w:r>
    </w:p>
    <w:p w:rsidR="006F12F6" w:rsidRDefault="006F12F6" w:rsidP="006F12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биосинтез гликопротеиновых комплексов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1034F" w:rsidRDefault="006F12F6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342AF">
        <w:rPr>
          <w:rFonts w:ascii="Times New Roman" w:hAnsi="Times New Roman" w:cs="Times New Roman"/>
          <w:sz w:val="24"/>
          <w:szCs w:val="24"/>
        </w:rPr>
        <w:t xml:space="preserve">. </w:t>
      </w:r>
      <w:r w:rsidR="0051034F">
        <w:rPr>
          <w:rFonts w:ascii="Times New Roman" w:hAnsi="Times New Roman" w:cs="Times New Roman"/>
          <w:sz w:val="24"/>
          <w:szCs w:val="24"/>
        </w:rPr>
        <w:t>Проанализируйте таблицу «Особенности строения и функции органоидов». Заполните пустые ячейки</w:t>
      </w:r>
    </w:p>
    <w:p w:rsidR="0051034F" w:rsidRDefault="0051034F" w:rsidP="0051034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строения и функции органоидов</w:t>
      </w:r>
    </w:p>
    <w:tbl>
      <w:tblPr>
        <w:tblStyle w:val="a4"/>
        <w:tblW w:w="0" w:type="auto"/>
        <w:tblLook w:val="04A0"/>
      </w:tblPr>
      <w:tblGrid>
        <w:gridCol w:w="2081"/>
        <w:gridCol w:w="4464"/>
        <w:gridCol w:w="3877"/>
      </w:tblGrid>
      <w:tr w:rsidR="0051034F" w:rsidTr="00E524C6">
        <w:tc>
          <w:tcPr>
            <w:tcW w:w="2093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4536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строения</w:t>
            </w:r>
          </w:p>
        </w:tc>
        <w:tc>
          <w:tcPr>
            <w:tcW w:w="3934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</w:tr>
      <w:tr w:rsidR="0051034F" w:rsidTr="00E524C6">
        <w:tc>
          <w:tcPr>
            <w:tcW w:w="2093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митохондрии</w:t>
            </w:r>
          </w:p>
        </w:tc>
        <w:tc>
          <w:tcPr>
            <w:tcW w:w="4536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(Б)</w:t>
            </w:r>
          </w:p>
        </w:tc>
        <w:tc>
          <w:tcPr>
            <w:tcW w:w="3934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окисляет органические вещества</w:t>
            </w:r>
          </w:p>
        </w:tc>
      </w:tr>
      <w:tr w:rsidR="0051034F" w:rsidTr="00E524C6">
        <w:tc>
          <w:tcPr>
            <w:tcW w:w="2093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(А)</w:t>
            </w:r>
          </w:p>
        </w:tc>
        <w:tc>
          <w:tcPr>
            <w:tcW w:w="4536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содержат граны</w:t>
            </w:r>
          </w:p>
        </w:tc>
        <w:tc>
          <w:tcPr>
            <w:tcW w:w="3934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синтезирует углеводы</w:t>
            </w:r>
          </w:p>
        </w:tc>
      </w:tr>
      <w:tr w:rsidR="0051034F" w:rsidTr="00E524C6">
        <w:tc>
          <w:tcPr>
            <w:tcW w:w="2093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клеточный центр</w:t>
            </w:r>
          </w:p>
        </w:tc>
        <w:tc>
          <w:tcPr>
            <w:tcW w:w="4536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состоит из двух центриолей</w:t>
            </w:r>
          </w:p>
        </w:tc>
        <w:tc>
          <w:tcPr>
            <w:tcW w:w="3934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</w:tc>
      </w:tr>
    </w:tbl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Список терминов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содержит хлорофилл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хлоропласты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содержит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кристы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4) участвует в делении клетки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образует кислород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6) ЭПС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клеточная стенка из целлюлозы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1034F" w:rsidRP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034F" w:rsidRDefault="00C50D2A" w:rsidP="0051034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2</w:t>
      </w:r>
    </w:p>
    <w:p w:rsidR="00C50D2A" w:rsidRPr="00C50D2A" w:rsidRDefault="00C50D2A" w:rsidP="00C50D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50D2A">
        <w:rPr>
          <w:rFonts w:ascii="Times New Roman" w:hAnsi="Times New Roman" w:cs="Times New Roman"/>
          <w:sz w:val="24"/>
          <w:szCs w:val="24"/>
        </w:rPr>
        <w:t>Какова роль ядра в клетке?</w:t>
      </w:r>
    </w:p>
    <w:p w:rsidR="00AE5B25" w:rsidRPr="00AE5B25" w:rsidRDefault="00AE5B25" w:rsidP="00AE5B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AE5B25">
        <w:rPr>
          <w:rFonts w:ascii="Times New Roman" w:hAnsi="Times New Roman" w:cs="Times New Roman"/>
          <w:sz w:val="24"/>
          <w:szCs w:val="24"/>
        </w:rPr>
        <w:t>Най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ди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те ошиб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ки в при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ве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ден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ном тек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сте. Ука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жи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те но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ме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ра пред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ло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же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ний, в ко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то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рых сде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ла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ны ошиб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ки, объ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яс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ни</w:t>
      </w:r>
      <w:r w:rsidRPr="00AE5B25">
        <w:rPr>
          <w:rFonts w:ascii="Times New Roman" w:hAnsi="Times New Roman" w:cs="Times New Roman"/>
          <w:sz w:val="24"/>
          <w:szCs w:val="24"/>
        </w:rPr>
        <w:softHyphen/>
        <w:t>те их.</w:t>
      </w:r>
    </w:p>
    <w:p w:rsidR="00AE5B25" w:rsidRPr="00AE5B25" w:rsidRDefault="00AE5B25" w:rsidP="00AE5B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E5B25">
        <w:rPr>
          <w:rFonts w:ascii="Times New Roman" w:hAnsi="Times New Roman" w:cs="Times New Roman"/>
          <w:sz w:val="24"/>
          <w:szCs w:val="24"/>
        </w:rPr>
        <w:t xml:space="preserve">1) У </w:t>
      </w:r>
      <w:proofErr w:type="spellStart"/>
      <w:r w:rsidRPr="00AE5B25">
        <w:rPr>
          <w:rFonts w:ascii="Times New Roman" w:hAnsi="Times New Roman" w:cs="Times New Roman"/>
          <w:sz w:val="24"/>
          <w:szCs w:val="24"/>
        </w:rPr>
        <w:t>прокариотических</w:t>
      </w:r>
      <w:proofErr w:type="spellEnd"/>
      <w:r w:rsidRPr="00AE5B25">
        <w:rPr>
          <w:rFonts w:ascii="Times New Roman" w:hAnsi="Times New Roman" w:cs="Times New Roman"/>
          <w:sz w:val="24"/>
          <w:szCs w:val="24"/>
        </w:rPr>
        <w:t xml:space="preserve"> организмов под оболочкой клетки находится плазматическая мембрана.</w:t>
      </w:r>
    </w:p>
    <w:p w:rsidR="00AE5B25" w:rsidRPr="00AE5B25" w:rsidRDefault="00AE5B25" w:rsidP="00AE5B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E5B25">
        <w:rPr>
          <w:rFonts w:ascii="Times New Roman" w:hAnsi="Times New Roman" w:cs="Times New Roman"/>
          <w:sz w:val="24"/>
          <w:szCs w:val="24"/>
        </w:rPr>
        <w:t>2) Прокариоты не способны к фагоцитозу.</w:t>
      </w:r>
    </w:p>
    <w:p w:rsidR="00AE5B25" w:rsidRPr="00AE5B25" w:rsidRDefault="00AE5B25" w:rsidP="00AE5B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E5B25">
        <w:rPr>
          <w:rFonts w:ascii="Times New Roman" w:hAnsi="Times New Roman" w:cs="Times New Roman"/>
          <w:sz w:val="24"/>
          <w:szCs w:val="24"/>
        </w:rPr>
        <w:t>3) В клетках прокариот имеется оформленное ядро.</w:t>
      </w:r>
    </w:p>
    <w:p w:rsidR="00AE5B25" w:rsidRPr="00AE5B25" w:rsidRDefault="00AE5B25" w:rsidP="00AE5B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E5B25">
        <w:rPr>
          <w:rFonts w:ascii="Times New Roman" w:hAnsi="Times New Roman" w:cs="Times New Roman"/>
          <w:sz w:val="24"/>
          <w:szCs w:val="24"/>
        </w:rPr>
        <w:t>4) В клетках прокариот отсутствуют мембранные органоиды.</w:t>
      </w:r>
    </w:p>
    <w:p w:rsidR="00AE5B25" w:rsidRPr="00AE5B25" w:rsidRDefault="00AE5B25" w:rsidP="00AE5B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E5B25">
        <w:rPr>
          <w:rFonts w:ascii="Times New Roman" w:hAnsi="Times New Roman" w:cs="Times New Roman"/>
          <w:sz w:val="24"/>
          <w:szCs w:val="24"/>
        </w:rPr>
        <w:t>5) У всех эукариот есть хлоропласты.</w:t>
      </w:r>
    </w:p>
    <w:p w:rsidR="009C3605" w:rsidRDefault="00AE5B25" w:rsidP="009C3605">
      <w:pPr>
        <w:pStyle w:val="a3"/>
        <w:rPr>
          <w:rFonts w:ascii="Times New Roman" w:hAnsi="Times New Roman" w:cs="Times New Roman"/>
          <w:sz w:val="24"/>
          <w:szCs w:val="24"/>
        </w:rPr>
      </w:pPr>
      <w:r w:rsidRPr="00AE5B25">
        <w:rPr>
          <w:rFonts w:ascii="Times New Roman" w:hAnsi="Times New Roman" w:cs="Times New Roman"/>
          <w:sz w:val="24"/>
          <w:szCs w:val="24"/>
        </w:rPr>
        <w:t>6) В синтезе белков эукариоты используют свободный азот атмосферы.</w:t>
      </w:r>
    </w:p>
    <w:p w:rsidR="0051034F" w:rsidRPr="009C3605" w:rsidRDefault="0051034F" w:rsidP="009C360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Зачет по теме «Строение клетки»</w:t>
      </w:r>
    </w:p>
    <w:p w:rsidR="0051034F" w:rsidRPr="0051034F" w:rsidRDefault="0051034F" w:rsidP="0051034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 2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Три из шести.  В структуру ядра эукариотической клетки входят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хроматин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клеточный центр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3) аппарат Гольджи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ядрышко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5) цитоплазма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6) кариоплазма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Ядро клетки имеет в своем составе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кариоплазму и хроматин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2)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двухмембранную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оболочку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матрикс с рибосомами и кольцевой ДНК</w:t>
      </w:r>
      <w:r>
        <w:rPr>
          <w:rFonts w:ascii="Times New Roman" w:hAnsi="Times New Roman" w:cs="Times New Roman"/>
          <w:sz w:val="24"/>
          <w:szCs w:val="24"/>
        </w:rPr>
        <w:tab/>
        <w:t>4) ядрышко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систему мембран, образующих цистерны и каналы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6) стопки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диктиосом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переходящих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трубочки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EC5CAB" w:rsidRDefault="00EC5CAB" w:rsidP="00EC5CA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Все перечисленные ниже признаки, кроме двух, используют для описания изображенного органоида клетки. Определите два признака, «выпадающих» из общего списка</w:t>
      </w:r>
    </w:p>
    <w:p w:rsidR="00EC5CAB" w:rsidRDefault="00EC5CAB" w:rsidP="00EC5CA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PT Sans" w:hAnsi="PT Sans"/>
          <w:noProof/>
          <w:color w:val="333333"/>
          <w:sz w:val="23"/>
          <w:szCs w:val="23"/>
        </w:rPr>
        <w:drawing>
          <wp:inline distT="0" distB="0" distL="0" distR="0">
            <wp:extent cx="1716405" cy="707390"/>
            <wp:effectExtent l="19050" t="0" r="0" b="0"/>
            <wp:docPr id="1" name="Рисунок 1" descr="repr-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epr-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6405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5CAB" w:rsidRDefault="00EC5CAB" w:rsidP="00EC5CA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обеспечивает упаковку веще</w:t>
      </w:r>
      <w:proofErr w:type="gramStart"/>
      <w:r>
        <w:rPr>
          <w:rFonts w:ascii="Times New Roman" w:hAnsi="Times New Roman" w:cs="Times New Roman"/>
          <w:sz w:val="24"/>
          <w:szCs w:val="24"/>
        </w:rPr>
        <w:t>ств кл</w:t>
      </w:r>
      <w:proofErr w:type="gramEnd"/>
      <w:r>
        <w:rPr>
          <w:rFonts w:ascii="Times New Roman" w:hAnsi="Times New Roman" w:cs="Times New Roman"/>
          <w:sz w:val="24"/>
          <w:szCs w:val="24"/>
        </w:rPr>
        <w:t>етки</w:t>
      </w:r>
      <w:r>
        <w:rPr>
          <w:rFonts w:ascii="Times New Roman" w:hAnsi="Times New Roman" w:cs="Times New Roman"/>
          <w:sz w:val="24"/>
          <w:szCs w:val="24"/>
        </w:rPr>
        <w:tab/>
        <w:t>2) происходит биосинтез полипептидов</w:t>
      </w:r>
    </w:p>
    <w:p w:rsidR="00EC5CAB" w:rsidRDefault="00EC5CAB" w:rsidP="00EC5CA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образует лизосомы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4) осуществляет вынос веществ из клетки</w:t>
      </w:r>
    </w:p>
    <w:p w:rsidR="00EC5CAB" w:rsidRDefault="00EC5CAB" w:rsidP="00EC5CA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расщепление органических макромолекул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9C3605" w:rsidRDefault="0048314D" w:rsidP="0048314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8314D">
        <w:rPr>
          <w:rFonts w:ascii="Times New Roman" w:hAnsi="Times New Roman" w:cs="Times New Roman"/>
          <w:sz w:val="24"/>
          <w:szCs w:val="24"/>
        </w:rPr>
        <w:t>Все перечисленные ниже признаки, кроме двух, используются для описания строения большинства растительных клеток. Определите два признака, «выпадающих» из общего списка</w:t>
      </w:r>
    </w:p>
    <w:p w:rsidR="0048314D" w:rsidRPr="0048314D" w:rsidRDefault="0048314D" w:rsidP="0048314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48314D">
        <w:rPr>
          <w:rFonts w:ascii="Times New Roman" w:hAnsi="Times New Roman" w:cs="Times New Roman"/>
          <w:sz w:val="24"/>
          <w:szCs w:val="24"/>
        </w:rPr>
        <w:t>разнообразные пластиды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2) </w:t>
      </w:r>
      <w:r w:rsidRPr="0048314D">
        <w:rPr>
          <w:rFonts w:ascii="Times New Roman" w:hAnsi="Times New Roman" w:cs="Times New Roman"/>
          <w:sz w:val="24"/>
          <w:szCs w:val="24"/>
        </w:rPr>
        <w:t>целлюлозная оболочка</w:t>
      </w:r>
    </w:p>
    <w:p w:rsidR="0048314D" w:rsidRPr="0048314D" w:rsidRDefault="0048314D" w:rsidP="0048314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48314D">
        <w:rPr>
          <w:rFonts w:ascii="Times New Roman" w:hAnsi="Times New Roman" w:cs="Times New Roman"/>
          <w:sz w:val="24"/>
          <w:szCs w:val="24"/>
        </w:rPr>
        <w:t>центриоли клеточного центра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4) </w:t>
      </w:r>
      <w:proofErr w:type="spellStart"/>
      <w:r w:rsidRPr="0048314D">
        <w:rPr>
          <w:rFonts w:ascii="Times New Roman" w:hAnsi="Times New Roman" w:cs="Times New Roman"/>
          <w:sz w:val="24"/>
          <w:szCs w:val="24"/>
        </w:rPr>
        <w:t>гликокаликс</w:t>
      </w:r>
      <w:proofErr w:type="spellEnd"/>
    </w:p>
    <w:p w:rsidR="0048314D" w:rsidRPr="0048314D" w:rsidRDefault="0048314D" w:rsidP="0048314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48314D">
        <w:rPr>
          <w:rFonts w:ascii="Times New Roman" w:hAnsi="Times New Roman" w:cs="Times New Roman"/>
          <w:sz w:val="24"/>
          <w:szCs w:val="24"/>
        </w:rPr>
        <w:t>вакуоли с клеточным соком</w:t>
      </w:r>
      <w:r w:rsidRPr="0048314D">
        <w:rPr>
          <w:rFonts w:ascii="Times New Roman" w:hAnsi="Times New Roman" w:cs="Times New Roman"/>
          <w:sz w:val="24"/>
          <w:szCs w:val="24"/>
        </w:rPr>
        <w:tab/>
      </w:r>
      <w:r w:rsidRPr="0048314D">
        <w:rPr>
          <w:rFonts w:ascii="Times New Roman" w:hAnsi="Times New Roman" w:cs="Times New Roman"/>
          <w:sz w:val="24"/>
          <w:szCs w:val="24"/>
        </w:rPr>
        <w:tab/>
      </w:r>
      <w:r w:rsidRPr="0048314D">
        <w:rPr>
          <w:rFonts w:ascii="Times New Roman" w:hAnsi="Times New Roman" w:cs="Times New Roman"/>
          <w:sz w:val="24"/>
          <w:szCs w:val="24"/>
        </w:rPr>
        <w:tab/>
      </w:r>
      <w:r w:rsidRPr="0048314D">
        <w:rPr>
          <w:rFonts w:ascii="Times New Roman" w:hAnsi="Times New Roman" w:cs="Times New Roman"/>
          <w:sz w:val="24"/>
          <w:szCs w:val="24"/>
        </w:rPr>
        <w:tab/>
      </w:r>
      <w:r w:rsidRPr="0048314D">
        <w:rPr>
          <w:rFonts w:ascii="Times New Roman" w:hAnsi="Times New Roman" w:cs="Times New Roman"/>
          <w:sz w:val="24"/>
          <w:szCs w:val="24"/>
        </w:rPr>
        <w:tab/>
      </w:r>
    </w:p>
    <w:p w:rsidR="009C3605" w:rsidRDefault="0048314D" w:rsidP="009C3605">
      <w:pPr>
        <w:pStyle w:val="20"/>
        <w:shd w:val="clear" w:color="auto" w:fill="auto"/>
        <w:spacing w:line="273" w:lineRule="exact"/>
        <w:ind w:firstLine="0"/>
        <w:rPr>
          <w:rStyle w:val="2Exact"/>
          <w:rFonts w:ascii="Times New Roman" w:hAnsi="Times New Roman" w:cs="Times New Roman"/>
          <w:sz w:val="24"/>
          <w:szCs w:val="24"/>
        </w:rPr>
      </w:pPr>
      <w:r w:rsidRPr="0048314D">
        <w:rPr>
          <w:rFonts w:ascii="Times New Roman" w:hAnsi="Times New Roman" w:cs="Times New Roman"/>
          <w:sz w:val="24"/>
          <w:szCs w:val="24"/>
        </w:rPr>
        <w:t xml:space="preserve">5. </w:t>
      </w:r>
      <w:r w:rsidRPr="0048314D">
        <w:rPr>
          <w:rStyle w:val="2Exact"/>
          <w:rFonts w:ascii="Times New Roman" w:hAnsi="Times New Roman" w:cs="Times New Roman"/>
          <w:sz w:val="24"/>
          <w:szCs w:val="24"/>
        </w:rPr>
        <w:t>Все перечисленные ниже признаки, кроме двух, можно использовать для описания рибосом эукариот. Определите два признака, «выпадающих» из общего списка</w:t>
      </w:r>
    </w:p>
    <w:p w:rsidR="0048314D" w:rsidRPr="0048314D" w:rsidRDefault="009C3605" w:rsidP="009C3605">
      <w:pPr>
        <w:pStyle w:val="20"/>
        <w:shd w:val="clear" w:color="auto" w:fill="auto"/>
        <w:spacing w:line="273" w:lineRule="exac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Style w:val="2Exact"/>
          <w:rFonts w:ascii="Times New Roman" w:hAnsi="Times New Roman" w:cs="Times New Roman"/>
          <w:sz w:val="24"/>
          <w:szCs w:val="24"/>
        </w:rPr>
        <w:t xml:space="preserve">1) </w:t>
      </w:r>
      <w:r w:rsidR="0048314D" w:rsidRPr="0048314D">
        <w:rPr>
          <w:rStyle w:val="2Exact"/>
          <w:rFonts w:ascii="Times New Roman" w:hAnsi="Times New Roman" w:cs="Times New Roman"/>
          <w:sz w:val="24"/>
          <w:szCs w:val="24"/>
        </w:rPr>
        <w:t>состоит из РНК и белков</w:t>
      </w:r>
      <w:r w:rsidR="0048314D">
        <w:rPr>
          <w:rFonts w:ascii="Times New Roman" w:hAnsi="Times New Roman" w:cs="Times New Roman"/>
          <w:sz w:val="24"/>
          <w:szCs w:val="24"/>
        </w:rPr>
        <w:tab/>
      </w:r>
      <w:r w:rsidR="0048314D">
        <w:rPr>
          <w:rFonts w:ascii="Times New Roman" w:hAnsi="Times New Roman" w:cs="Times New Roman"/>
          <w:sz w:val="24"/>
          <w:szCs w:val="24"/>
        </w:rPr>
        <w:tab/>
      </w:r>
      <w:r w:rsidR="0048314D">
        <w:rPr>
          <w:rFonts w:ascii="Times New Roman" w:hAnsi="Times New Roman" w:cs="Times New Roman"/>
          <w:sz w:val="24"/>
          <w:szCs w:val="24"/>
        </w:rPr>
        <w:tab/>
      </w:r>
      <w:r w:rsidR="0048314D">
        <w:rPr>
          <w:rFonts w:ascii="Times New Roman" w:hAnsi="Times New Roman" w:cs="Times New Roman"/>
          <w:sz w:val="24"/>
          <w:szCs w:val="24"/>
        </w:rPr>
        <w:tab/>
        <w:t xml:space="preserve">2) </w:t>
      </w:r>
      <w:r w:rsidR="0048314D" w:rsidRPr="0048314D">
        <w:rPr>
          <w:rStyle w:val="2Exact"/>
          <w:rFonts w:ascii="Times New Roman" w:hAnsi="Times New Roman" w:cs="Times New Roman"/>
          <w:sz w:val="24"/>
          <w:szCs w:val="24"/>
        </w:rPr>
        <w:t>осуществляет синтез белка</w:t>
      </w:r>
    </w:p>
    <w:p w:rsidR="0048314D" w:rsidRPr="0048314D" w:rsidRDefault="0048314D" w:rsidP="0048314D">
      <w:pPr>
        <w:pStyle w:val="20"/>
        <w:shd w:val="clear" w:color="auto" w:fill="auto"/>
        <w:tabs>
          <w:tab w:val="left" w:pos="288"/>
        </w:tabs>
        <w:spacing w:line="266" w:lineRule="exac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Style w:val="2Exact"/>
          <w:rFonts w:ascii="Times New Roman" w:hAnsi="Times New Roman" w:cs="Times New Roman"/>
          <w:sz w:val="24"/>
          <w:szCs w:val="24"/>
        </w:rPr>
        <w:t xml:space="preserve">3) </w:t>
      </w:r>
      <w:r w:rsidRPr="0048314D">
        <w:rPr>
          <w:rStyle w:val="2Exact"/>
          <w:rFonts w:ascii="Times New Roman" w:hAnsi="Times New Roman" w:cs="Times New Roman"/>
          <w:sz w:val="24"/>
          <w:szCs w:val="24"/>
        </w:rPr>
        <w:t>синтезируется в цитоплазме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4) </w:t>
      </w:r>
      <w:r w:rsidRPr="0048314D">
        <w:rPr>
          <w:rStyle w:val="2Exact"/>
          <w:rFonts w:ascii="Times New Roman" w:hAnsi="Times New Roman" w:cs="Times New Roman"/>
          <w:sz w:val="24"/>
          <w:szCs w:val="24"/>
        </w:rPr>
        <w:t>состоит из трёх субъединиц</w:t>
      </w:r>
    </w:p>
    <w:p w:rsidR="0048314D" w:rsidRPr="0048314D" w:rsidRDefault="0048314D" w:rsidP="0048314D">
      <w:pPr>
        <w:pStyle w:val="20"/>
        <w:shd w:val="clear" w:color="auto" w:fill="auto"/>
        <w:tabs>
          <w:tab w:val="left" w:pos="288"/>
        </w:tabs>
        <w:spacing w:line="266" w:lineRule="exact"/>
        <w:ind w:firstLine="0"/>
        <w:rPr>
          <w:rStyle w:val="2Exact"/>
          <w:rFonts w:ascii="Times New Roman" w:hAnsi="Times New Roman" w:cs="Times New Roman"/>
          <w:sz w:val="24"/>
          <w:szCs w:val="24"/>
        </w:rPr>
      </w:pPr>
      <w:r>
        <w:rPr>
          <w:rStyle w:val="2Exact"/>
          <w:rFonts w:ascii="Times New Roman" w:hAnsi="Times New Roman" w:cs="Times New Roman"/>
          <w:sz w:val="24"/>
          <w:szCs w:val="24"/>
        </w:rPr>
        <w:t xml:space="preserve">5) </w:t>
      </w:r>
      <w:r w:rsidRPr="0048314D">
        <w:rPr>
          <w:rStyle w:val="2Exact"/>
          <w:rFonts w:ascii="Times New Roman" w:hAnsi="Times New Roman" w:cs="Times New Roman"/>
          <w:sz w:val="24"/>
          <w:szCs w:val="24"/>
        </w:rPr>
        <w:t>может прикрепляться к мембране ЭПС</w:t>
      </w:r>
      <w:r w:rsidRPr="0048314D">
        <w:rPr>
          <w:rStyle w:val="2Exact"/>
          <w:rFonts w:ascii="Times New Roman" w:hAnsi="Times New Roman" w:cs="Times New Roman"/>
          <w:sz w:val="24"/>
          <w:szCs w:val="24"/>
        </w:rPr>
        <w:tab/>
      </w:r>
      <w:r w:rsidRPr="0048314D">
        <w:rPr>
          <w:rStyle w:val="2Exact"/>
          <w:rFonts w:ascii="Times New Roman" w:hAnsi="Times New Roman" w:cs="Times New Roman"/>
          <w:sz w:val="24"/>
          <w:szCs w:val="24"/>
        </w:rPr>
        <w:tab/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Все приведенные ниже признаки, кроме двух, можно использовать для описания строения и функций комплекса Гольджи. Определите два признака, «выпадающих» из общего списка.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участвует в биосинтезе белка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состоит из стопки плоских цистерн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образует лизосомы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4) имеет замкнутую молекулу ДНК</w:t>
      </w:r>
    </w:p>
    <w:p w:rsidR="00EC5CAB" w:rsidRPr="0048314D" w:rsidRDefault="007342AF" w:rsidP="00EC5CAB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является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одномембранным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органоидом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1034F" w:rsidRDefault="007342A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B441A">
        <w:rPr>
          <w:rFonts w:ascii="Times New Roman" w:hAnsi="Times New Roman" w:cs="Times New Roman"/>
          <w:sz w:val="24"/>
          <w:szCs w:val="24"/>
        </w:rPr>
        <w:t xml:space="preserve">.  </w:t>
      </w:r>
      <w:r w:rsidR="0051034F">
        <w:rPr>
          <w:rFonts w:ascii="Times New Roman" w:hAnsi="Times New Roman" w:cs="Times New Roman"/>
          <w:sz w:val="24"/>
          <w:szCs w:val="24"/>
        </w:rPr>
        <w:t>Установите соответствие между характеристикой и типом клетки, к которой она относится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ТИП КЛЕТКИ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имеет лизосомы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1) прокариотическая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имеет аппарат Гольджи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эукариотическая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отсутствуют митохондрии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имеется одна кольцевая ДНК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присутствует ядро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имеются мезосомы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1034F" w:rsidRDefault="007342A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B441A">
        <w:rPr>
          <w:rFonts w:ascii="Times New Roman" w:hAnsi="Times New Roman" w:cs="Times New Roman"/>
          <w:sz w:val="24"/>
          <w:szCs w:val="24"/>
        </w:rPr>
        <w:t xml:space="preserve">.  </w:t>
      </w:r>
      <w:r w:rsidR="0051034F">
        <w:rPr>
          <w:rFonts w:ascii="Times New Roman" w:hAnsi="Times New Roman" w:cs="Times New Roman"/>
          <w:sz w:val="24"/>
          <w:szCs w:val="24"/>
        </w:rPr>
        <w:t>Установите соответствие между характеристикой органоида и его видом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ВИД ОРГАНОИДА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обеспечивает синтез белка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1) рибосома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образован микротрубочками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клеточный центр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состоит из двух субъединиц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состоит из двух цилиндров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обеспечивает деление клетки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образуется в ядрышке из РНК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B441A" w:rsidRPr="00CB441A" w:rsidRDefault="007342AF" w:rsidP="00CB441A">
      <w:pPr>
        <w:pStyle w:val="20"/>
        <w:shd w:val="clear" w:color="auto" w:fill="auto"/>
        <w:spacing w:line="268" w:lineRule="exac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CB441A" w:rsidRPr="00CB441A">
        <w:rPr>
          <w:rFonts w:ascii="Times New Roman" w:hAnsi="Times New Roman" w:cs="Times New Roman"/>
          <w:sz w:val="24"/>
          <w:szCs w:val="24"/>
        </w:rPr>
        <w:t xml:space="preserve">.  </w:t>
      </w:r>
      <w:r w:rsidR="00CB441A" w:rsidRPr="00CB441A">
        <w:rPr>
          <w:rStyle w:val="2Exact"/>
          <w:rFonts w:ascii="Times New Roman" w:hAnsi="Times New Roman" w:cs="Times New Roman"/>
          <w:sz w:val="24"/>
          <w:szCs w:val="24"/>
        </w:rPr>
        <w:t>Установите соответствие между характеристиками и органоидами: к каждой позиции, данной в первом столбце, подберите соответствующую позицию из второго столбца.</w:t>
      </w:r>
    </w:p>
    <w:p w:rsidR="00CB441A" w:rsidRPr="00CB441A" w:rsidRDefault="00CB441A" w:rsidP="00CB441A">
      <w:pPr>
        <w:pStyle w:val="20"/>
        <w:shd w:val="clear" w:color="auto" w:fill="auto"/>
        <w:tabs>
          <w:tab w:val="left" w:pos="5594"/>
        </w:tabs>
        <w:spacing w:line="290" w:lineRule="exact"/>
        <w:ind w:left="360" w:firstLine="0"/>
        <w:rPr>
          <w:rFonts w:ascii="Times New Roman" w:hAnsi="Times New Roman" w:cs="Times New Roman"/>
          <w:sz w:val="24"/>
          <w:szCs w:val="24"/>
        </w:rPr>
      </w:pPr>
      <w:r w:rsidRPr="00CB441A">
        <w:rPr>
          <w:rStyle w:val="2Exact"/>
          <w:rFonts w:ascii="Times New Roman" w:hAnsi="Times New Roman" w:cs="Times New Roman"/>
          <w:sz w:val="24"/>
          <w:szCs w:val="24"/>
        </w:rPr>
        <w:t>ХАРАКТЕРИСТИКИ</w:t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ab/>
      </w:r>
      <w:r>
        <w:rPr>
          <w:rStyle w:val="2Exact"/>
          <w:rFonts w:ascii="Times New Roman" w:hAnsi="Times New Roman" w:cs="Times New Roman"/>
          <w:sz w:val="24"/>
          <w:szCs w:val="24"/>
        </w:rPr>
        <w:tab/>
      </w:r>
      <w:r>
        <w:rPr>
          <w:rStyle w:val="2Exact"/>
          <w:rFonts w:ascii="Times New Roman" w:hAnsi="Times New Roman" w:cs="Times New Roman"/>
          <w:sz w:val="24"/>
          <w:szCs w:val="24"/>
        </w:rPr>
        <w:tab/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>ОРГАНОИДЫ</w:t>
      </w:r>
    </w:p>
    <w:p w:rsidR="00CB441A" w:rsidRPr="00CB441A" w:rsidRDefault="00CB441A" w:rsidP="00CB441A">
      <w:pPr>
        <w:pStyle w:val="20"/>
        <w:shd w:val="clear" w:color="auto" w:fill="auto"/>
        <w:tabs>
          <w:tab w:val="left" w:pos="5209"/>
        </w:tabs>
        <w:spacing w:line="290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CB441A">
        <w:rPr>
          <w:rStyle w:val="2Exact"/>
          <w:rFonts w:ascii="Times New Roman" w:hAnsi="Times New Roman" w:cs="Times New Roman"/>
          <w:sz w:val="24"/>
          <w:szCs w:val="24"/>
        </w:rPr>
        <w:t>А) наличие стопок гран</w:t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ab/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ab/>
      </w:r>
      <w:r>
        <w:rPr>
          <w:rStyle w:val="2Exact"/>
          <w:rFonts w:ascii="Times New Roman" w:hAnsi="Times New Roman" w:cs="Times New Roman"/>
          <w:sz w:val="24"/>
          <w:szCs w:val="24"/>
        </w:rPr>
        <w:tab/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>1) хлоропласт</w:t>
      </w:r>
    </w:p>
    <w:p w:rsidR="00CB441A" w:rsidRPr="00CB441A" w:rsidRDefault="00CB441A" w:rsidP="00CB441A">
      <w:pPr>
        <w:pStyle w:val="20"/>
        <w:shd w:val="clear" w:color="auto" w:fill="auto"/>
        <w:tabs>
          <w:tab w:val="left" w:pos="5201"/>
        </w:tabs>
        <w:spacing w:line="290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CB441A">
        <w:rPr>
          <w:rStyle w:val="2Exact"/>
          <w:rFonts w:ascii="Times New Roman" w:hAnsi="Times New Roman" w:cs="Times New Roman"/>
          <w:sz w:val="24"/>
          <w:szCs w:val="24"/>
        </w:rPr>
        <w:lastRenderedPageBreak/>
        <w:t>Б) синтез углеводов</w:t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ab/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ab/>
      </w:r>
      <w:r>
        <w:rPr>
          <w:rStyle w:val="2Exact"/>
          <w:rFonts w:ascii="Times New Roman" w:hAnsi="Times New Roman" w:cs="Times New Roman"/>
          <w:sz w:val="24"/>
          <w:szCs w:val="24"/>
        </w:rPr>
        <w:tab/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>2) митохондрия</w:t>
      </w:r>
    </w:p>
    <w:p w:rsidR="00CB441A" w:rsidRPr="00CB441A" w:rsidRDefault="00CB441A" w:rsidP="00CB441A">
      <w:pPr>
        <w:pStyle w:val="20"/>
        <w:shd w:val="clear" w:color="auto" w:fill="auto"/>
        <w:tabs>
          <w:tab w:val="left" w:pos="320"/>
        </w:tabs>
        <w:spacing w:line="290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CB441A">
        <w:rPr>
          <w:rStyle w:val="2Exact"/>
          <w:rFonts w:ascii="Times New Roman" w:hAnsi="Times New Roman" w:cs="Times New Roman"/>
          <w:sz w:val="24"/>
          <w:szCs w:val="24"/>
        </w:rPr>
        <w:t>В) реакции диссимиляции (окисления)</w:t>
      </w:r>
    </w:p>
    <w:p w:rsidR="00CB441A" w:rsidRPr="00CB441A" w:rsidRDefault="00CB441A" w:rsidP="00CB441A">
      <w:pPr>
        <w:pStyle w:val="20"/>
        <w:shd w:val="clear" w:color="auto" w:fill="auto"/>
        <w:spacing w:line="290" w:lineRule="exact"/>
        <w:ind w:left="360" w:right="2560" w:hanging="360"/>
        <w:rPr>
          <w:rFonts w:ascii="Times New Roman" w:hAnsi="Times New Roman" w:cs="Times New Roman"/>
          <w:sz w:val="24"/>
          <w:szCs w:val="24"/>
        </w:rPr>
      </w:pPr>
      <w:r w:rsidRPr="00CB441A">
        <w:rPr>
          <w:rStyle w:val="2Exact"/>
          <w:rFonts w:ascii="Times New Roman" w:hAnsi="Times New Roman" w:cs="Times New Roman"/>
          <w:sz w:val="24"/>
          <w:szCs w:val="24"/>
        </w:rPr>
        <w:t>Г) транспорт электронов, возбуждённых фотонами</w:t>
      </w:r>
    </w:p>
    <w:p w:rsidR="00CB441A" w:rsidRPr="00CB441A" w:rsidRDefault="00CB441A" w:rsidP="00CB441A">
      <w:pPr>
        <w:pStyle w:val="20"/>
        <w:shd w:val="clear" w:color="auto" w:fill="auto"/>
        <w:spacing w:line="290" w:lineRule="exact"/>
        <w:ind w:right="3180" w:firstLine="0"/>
        <w:rPr>
          <w:rStyle w:val="2Exact"/>
          <w:rFonts w:ascii="Times New Roman" w:hAnsi="Times New Roman" w:cs="Times New Roman"/>
          <w:sz w:val="24"/>
          <w:szCs w:val="24"/>
        </w:rPr>
      </w:pPr>
      <w:r w:rsidRPr="00CB441A">
        <w:rPr>
          <w:rStyle w:val="2Exact"/>
          <w:rFonts w:ascii="Times New Roman" w:hAnsi="Times New Roman" w:cs="Times New Roman"/>
          <w:sz w:val="24"/>
          <w:szCs w:val="24"/>
        </w:rPr>
        <w:t xml:space="preserve">Д) синтез органических веществ </w:t>
      </w:r>
      <w:proofErr w:type="gramStart"/>
      <w:r w:rsidRPr="00CB441A">
        <w:rPr>
          <w:rStyle w:val="2Exact"/>
          <w:rFonts w:ascii="Times New Roman" w:hAnsi="Times New Roman" w:cs="Times New Roman"/>
          <w:sz w:val="24"/>
          <w:szCs w:val="24"/>
        </w:rPr>
        <w:t>из</w:t>
      </w:r>
      <w:proofErr w:type="gramEnd"/>
      <w:r w:rsidRPr="00CB441A">
        <w:rPr>
          <w:rStyle w:val="2Exact"/>
          <w:rFonts w:ascii="Times New Roman" w:hAnsi="Times New Roman" w:cs="Times New Roman"/>
          <w:sz w:val="24"/>
          <w:szCs w:val="24"/>
        </w:rPr>
        <w:t xml:space="preserve"> неорганических </w:t>
      </w:r>
    </w:p>
    <w:p w:rsidR="00CB441A" w:rsidRPr="00CB441A" w:rsidRDefault="00CB441A" w:rsidP="00CB441A">
      <w:pPr>
        <w:pStyle w:val="20"/>
        <w:shd w:val="clear" w:color="auto" w:fill="auto"/>
        <w:spacing w:line="290" w:lineRule="exact"/>
        <w:ind w:right="3180" w:firstLine="0"/>
        <w:rPr>
          <w:rStyle w:val="2Exact"/>
          <w:rFonts w:ascii="Times New Roman" w:hAnsi="Times New Roman" w:cs="Times New Roman"/>
          <w:sz w:val="24"/>
          <w:szCs w:val="24"/>
        </w:rPr>
      </w:pPr>
      <w:r w:rsidRPr="00CB441A">
        <w:rPr>
          <w:rStyle w:val="2Exact"/>
          <w:rFonts w:ascii="Times New Roman" w:hAnsi="Times New Roman" w:cs="Times New Roman"/>
          <w:sz w:val="24"/>
          <w:szCs w:val="24"/>
        </w:rPr>
        <w:t xml:space="preserve">Е) наличие </w:t>
      </w:r>
      <w:proofErr w:type="gramStart"/>
      <w:r w:rsidRPr="00CB441A">
        <w:rPr>
          <w:rStyle w:val="2Exact"/>
          <w:rFonts w:ascii="Times New Roman" w:hAnsi="Times New Roman" w:cs="Times New Roman"/>
          <w:sz w:val="24"/>
          <w:szCs w:val="24"/>
        </w:rPr>
        <w:t>многочисленных</w:t>
      </w:r>
      <w:proofErr w:type="gramEnd"/>
      <w:r w:rsidRPr="00CB441A">
        <w:rPr>
          <w:rStyle w:val="2Exact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B441A">
        <w:rPr>
          <w:rStyle w:val="2Exact"/>
          <w:rFonts w:ascii="Times New Roman" w:hAnsi="Times New Roman" w:cs="Times New Roman"/>
          <w:sz w:val="24"/>
          <w:szCs w:val="24"/>
        </w:rPr>
        <w:t>крист</w:t>
      </w:r>
      <w:proofErr w:type="spellEnd"/>
      <w:r w:rsidRPr="00CB441A">
        <w:rPr>
          <w:rStyle w:val="2Exact"/>
          <w:rFonts w:ascii="Times New Roman" w:hAnsi="Times New Roman" w:cs="Times New Roman"/>
          <w:sz w:val="24"/>
          <w:szCs w:val="24"/>
        </w:rPr>
        <w:tab/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ab/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ab/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Установите соответствие между характеристиками органоида клетки и его видом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ВИД ОРГАНОИДА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внутреннее строение – матрикс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1) лизосома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наличие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крист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митохондрия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гидролитическое расщепление биополимеров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одномембранный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органоид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синтез молекул АТФ</w:t>
      </w:r>
    </w:p>
    <w:p w:rsidR="0051034F" w:rsidRDefault="007342A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окисление глюкозы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F12F6" w:rsidRPr="00342CD0" w:rsidRDefault="006F12F6" w:rsidP="006F12F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 </w:t>
      </w:r>
      <w:r w:rsidRPr="00342CD0">
        <w:rPr>
          <w:rFonts w:ascii="Times New Roman" w:hAnsi="Times New Roman" w:cs="Times New Roman"/>
          <w:sz w:val="24"/>
          <w:szCs w:val="24"/>
        </w:rPr>
        <w:t>Установите соответствие между процессами и органоидом, в котором они про</w:t>
      </w:r>
      <w:r w:rsidRPr="00342CD0">
        <w:rPr>
          <w:rFonts w:ascii="Times New Roman" w:hAnsi="Times New Roman" w:cs="Times New Roman"/>
          <w:sz w:val="24"/>
          <w:szCs w:val="24"/>
        </w:rPr>
        <w:softHyphen/>
        <w:t>исходят.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403"/>
        <w:gridCol w:w="2957"/>
      </w:tblGrid>
      <w:tr w:rsidR="006F12F6" w:rsidRPr="00342CD0" w:rsidTr="00E524C6">
        <w:trPr>
          <w:trHeight w:hRule="exact" w:val="403"/>
        </w:trPr>
        <w:tc>
          <w:tcPr>
            <w:tcW w:w="6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6F12F6" w:rsidRPr="00342CD0" w:rsidRDefault="006F12F6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D0">
              <w:rPr>
                <w:rFonts w:ascii="Times New Roman" w:hAnsi="Times New Roman" w:cs="Times New Roman"/>
                <w:sz w:val="24"/>
                <w:szCs w:val="24"/>
              </w:rPr>
              <w:t>ПРОЦЕСС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6F12F6" w:rsidRPr="00342CD0" w:rsidRDefault="006F12F6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2CD0">
              <w:rPr>
                <w:rFonts w:ascii="Times New Roman" w:hAnsi="Times New Roman" w:cs="Times New Roman"/>
                <w:sz w:val="24"/>
                <w:szCs w:val="24"/>
              </w:rPr>
              <w:t>ОРГАНОИД</w:t>
            </w:r>
          </w:p>
        </w:tc>
      </w:tr>
      <w:tr w:rsidR="006F12F6" w:rsidRPr="00342CD0" w:rsidTr="00E524C6">
        <w:trPr>
          <w:trHeight w:hRule="exact" w:val="1469"/>
        </w:trPr>
        <w:tc>
          <w:tcPr>
            <w:tcW w:w="6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6F12F6" w:rsidRDefault="006F12F6" w:rsidP="00E524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А) </w:t>
            </w:r>
            <w:r w:rsidRPr="00342CD0">
              <w:rPr>
                <w:rFonts w:ascii="Times New Roman" w:hAnsi="Times New Roman" w:cs="Times New Roman"/>
                <w:sz w:val="24"/>
                <w:szCs w:val="24"/>
              </w:rPr>
              <w:t>образование функционального центра</w:t>
            </w:r>
          </w:p>
          <w:p w:rsidR="006F12F6" w:rsidRPr="00342CD0" w:rsidRDefault="006F12F6" w:rsidP="00E524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2CD0">
              <w:rPr>
                <w:rFonts w:ascii="Times New Roman" w:hAnsi="Times New Roman" w:cs="Times New Roman"/>
                <w:sz w:val="24"/>
                <w:szCs w:val="24"/>
              </w:rPr>
              <w:t xml:space="preserve"> Б) сборка микротрубочек</w:t>
            </w:r>
          </w:p>
          <w:p w:rsidR="006F12F6" w:rsidRDefault="006F12F6" w:rsidP="00E524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В) </w:t>
            </w:r>
            <w:r w:rsidRPr="00342CD0">
              <w:rPr>
                <w:rFonts w:ascii="Times New Roman" w:hAnsi="Times New Roman" w:cs="Times New Roman"/>
                <w:sz w:val="24"/>
                <w:szCs w:val="24"/>
              </w:rPr>
              <w:t>образование пептидной связи</w:t>
            </w:r>
          </w:p>
          <w:p w:rsidR="006F12F6" w:rsidRPr="00342CD0" w:rsidRDefault="006F12F6" w:rsidP="00E524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342CD0">
              <w:rPr>
                <w:rFonts w:ascii="Times New Roman" w:hAnsi="Times New Roman" w:cs="Times New Roman"/>
                <w:sz w:val="24"/>
                <w:szCs w:val="24"/>
              </w:rPr>
              <w:t xml:space="preserve"> Г) отсоединение полипептида</w:t>
            </w:r>
          </w:p>
          <w:p w:rsidR="006F12F6" w:rsidRPr="00342CD0" w:rsidRDefault="006F12F6" w:rsidP="00E524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42CD0">
              <w:rPr>
                <w:rFonts w:ascii="Times New Roman" w:hAnsi="Times New Roman" w:cs="Times New Roman"/>
                <w:sz w:val="24"/>
                <w:szCs w:val="24"/>
              </w:rPr>
              <w:t>Д) образование веретена деления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F12F6" w:rsidRPr="00342CD0" w:rsidRDefault="006F12F6" w:rsidP="00E524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1) </w:t>
            </w:r>
            <w:r w:rsidRPr="00342CD0">
              <w:rPr>
                <w:rFonts w:ascii="Times New Roman" w:hAnsi="Times New Roman" w:cs="Times New Roman"/>
                <w:sz w:val="24"/>
                <w:szCs w:val="24"/>
              </w:rPr>
              <w:t>рибосома</w:t>
            </w:r>
          </w:p>
          <w:p w:rsidR="006F12F6" w:rsidRDefault="006F12F6" w:rsidP="00E524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2) </w:t>
            </w:r>
            <w:r w:rsidRPr="00342CD0">
              <w:rPr>
                <w:rFonts w:ascii="Times New Roman" w:hAnsi="Times New Roman" w:cs="Times New Roman"/>
                <w:sz w:val="24"/>
                <w:szCs w:val="24"/>
              </w:rPr>
              <w:t>клеточный центр</w:t>
            </w:r>
          </w:p>
          <w:p w:rsidR="006F12F6" w:rsidRDefault="006F12F6" w:rsidP="00E524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2F6" w:rsidRDefault="006F12F6" w:rsidP="00E524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12F6" w:rsidRPr="00342CD0" w:rsidRDefault="006F12F6" w:rsidP="009C360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1034F" w:rsidRDefault="007342A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F12F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1034F">
        <w:rPr>
          <w:rFonts w:ascii="Times New Roman" w:hAnsi="Times New Roman" w:cs="Times New Roman"/>
          <w:sz w:val="24"/>
          <w:szCs w:val="24"/>
        </w:rPr>
        <w:t>Проанализируйте таблицу «Части клетки». Заполните пустые ячейки</w:t>
      </w:r>
    </w:p>
    <w:p w:rsidR="0051034F" w:rsidRDefault="0051034F" w:rsidP="0051034F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Части клетки</w:t>
      </w:r>
    </w:p>
    <w:tbl>
      <w:tblPr>
        <w:tblStyle w:val="a4"/>
        <w:tblW w:w="0" w:type="auto"/>
        <w:tblLook w:val="04A0"/>
      </w:tblPr>
      <w:tblGrid>
        <w:gridCol w:w="2767"/>
        <w:gridCol w:w="2806"/>
        <w:gridCol w:w="4849"/>
      </w:tblGrid>
      <w:tr w:rsidR="0051034F" w:rsidTr="00E524C6">
        <w:tc>
          <w:tcPr>
            <w:tcW w:w="2802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2835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Расположение</w:t>
            </w:r>
          </w:p>
        </w:tc>
        <w:tc>
          <w:tcPr>
            <w:tcW w:w="4926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Функции</w:t>
            </w:r>
          </w:p>
        </w:tc>
      </w:tr>
      <w:tr w:rsidR="0051034F" w:rsidTr="00E524C6">
        <w:tc>
          <w:tcPr>
            <w:tcW w:w="2802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(А)</w:t>
            </w:r>
          </w:p>
        </w:tc>
        <w:tc>
          <w:tcPr>
            <w:tcW w:w="2835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ядро</w:t>
            </w:r>
          </w:p>
        </w:tc>
        <w:tc>
          <w:tcPr>
            <w:tcW w:w="4926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хранение и передача наследственной информации</w:t>
            </w:r>
          </w:p>
        </w:tc>
      </w:tr>
      <w:tr w:rsidR="0051034F" w:rsidTr="00E524C6">
        <w:tc>
          <w:tcPr>
            <w:tcW w:w="2802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хлоропласт</w:t>
            </w:r>
          </w:p>
        </w:tc>
        <w:tc>
          <w:tcPr>
            <w:tcW w:w="2835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(Б)</w:t>
            </w:r>
          </w:p>
        </w:tc>
        <w:tc>
          <w:tcPr>
            <w:tcW w:w="4926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осуществляет фотосинтез</w:t>
            </w:r>
          </w:p>
        </w:tc>
      </w:tr>
      <w:tr w:rsidR="0051034F" w:rsidTr="00E524C6">
        <w:tc>
          <w:tcPr>
            <w:tcW w:w="2802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ЭПС</w:t>
            </w:r>
          </w:p>
        </w:tc>
        <w:tc>
          <w:tcPr>
            <w:tcW w:w="2835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цитоплазма</w:t>
            </w:r>
          </w:p>
        </w:tc>
        <w:tc>
          <w:tcPr>
            <w:tcW w:w="4926" w:type="dxa"/>
          </w:tcPr>
          <w:p w:rsidR="0051034F" w:rsidRDefault="0051034F" w:rsidP="00E524C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(В)</w:t>
            </w:r>
          </w:p>
        </w:tc>
      </w:tr>
    </w:tbl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Список терминов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комплекс Гольджи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ДНК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3)кариоплазма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4) цитоплазма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биосинтез белка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6) транспорт веществ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7) клеточный центр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1034F" w:rsidRP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1034F" w:rsidRDefault="00C50D2A" w:rsidP="0051034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2</w:t>
      </w:r>
    </w:p>
    <w:p w:rsidR="00C50D2A" w:rsidRPr="00C50D2A" w:rsidRDefault="00C50D2A" w:rsidP="00C50D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50D2A">
        <w:rPr>
          <w:rFonts w:ascii="Times New Roman" w:hAnsi="Times New Roman" w:cs="Times New Roman"/>
          <w:sz w:val="24"/>
          <w:szCs w:val="24"/>
        </w:rPr>
        <w:t>Опишите мо</w:t>
      </w:r>
      <w:r w:rsidRPr="00C50D2A">
        <w:rPr>
          <w:rFonts w:ascii="Times New Roman" w:hAnsi="Times New Roman" w:cs="Times New Roman"/>
          <w:sz w:val="24"/>
          <w:szCs w:val="24"/>
        </w:rPr>
        <w:softHyphen/>
        <w:t>ле</w:t>
      </w:r>
      <w:r w:rsidRPr="00C50D2A">
        <w:rPr>
          <w:rFonts w:ascii="Times New Roman" w:hAnsi="Times New Roman" w:cs="Times New Roman"/>
          <w:sz w:val="24"/>
          <w:szCs w:val="24"/>
        </w:rPr>
        <w:softHyphen/>
        <w:t>ку</w:t>
      </w:r>
      <w:r w:rsidRPr="00C50D2A">
        <w:rPr>
          <w:rFonts w:ascii="Times New Roman" w:hAnsi="Times New Roman" w:cs="Times New Roman"/>
          <w:sz w:val="24"/>
          <w:szCs w:val="24"/>
        </w:rPr>
        <w:softHyphen/>
        <w:t>ляр</w:t>
      </w:r>
      <w:r w:rsidRPr="00C50D2A">
        <w:rPr>
          <w:rFonts w:ascii="Times New Roman" w:hAnsi="Times New Roman" w:cs="Times New Roman"/>
          <w:sz w:val="24"/>
          <w:szCs w:val="24"/>
        </w:rPr>
        <w:softHyphen/>
        <w:t>ное строение на</w:t>
      </w:r>
      <w:r w:rsidRPr="00C50D2A">
        <w:rPr>
          <w:rFonts w:ascii="Times New Roman" w:hAnsi="Times New Roman" w:cs="Times New Roman"/>
          <w:sz w:val="24"/>
          <w:szCs w:val="24"/>
        </w:rPr>
        <w:softHyphen/>
        <w:t>руж</w:t>
      </w:r>
      <w:r w:rsidRPr="00C50D2A">
        <w:rPr>
          <w:rFonts w:ascii="Times New Roman" w:hAnsi="Times New Roman" w:cs="Times New Roman"/>
          <w:sz w:val="24"/>
          <w:szCs w:val="24"/>
        </w:rPr>
        <w:softHyphen/>
        <w:t>ной плазматической мем</w:t>
      </w:r>
      <w:r w:rsidRPr="00C50D2A">
        <w:rPr>
          <w:rFonts w:ascii="Times New Roman" w:hAnsi="Times New Roman" w:cs="Times New Roman"/>
          <w:sz w:val="24"/>
          <w:szCs w:val="24"/>
        </w:rPr>
        <w:softHyphen/>
        <w:t>бра</w:t>
      </w:r>
      <w:r w:rsidRPr="00C50D2A">
        <w:rPr>
          <w:rFonts w:ascii="Times New Roman" w:hAnsi="Times New Roman" w:cs="Times New Roman"/>
          <w:sz w:val="24"/>
          <w:szCs w:val="24"/>
        </w:rPr>
        <w:softHyphen/>
        <w:t>ны животных клеток.</w:t>
      </w:r>
    </w:p>
    <w:p w:rsidR="009C3605" w:rsidRDefault="009C3605" w:rsidP="009C36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5B25" w:rsidRPr="00334DB7" w:rsidRDefault="00AE5B25" w:rsidP="009C360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334DB7">
        <w:rPr>
          <w:rFonts w:ascii="Times New Roman" w:eastAsia="Times New Roman" w:hAnsi="Times New Roman" w:cs="Times New Roman"/>
          <w:color w:val="000000"/>
          <w:sz w:val="24"/>
          <w:szCs w:val="24"/>
        </w:rPr>
        <w:t>Найдите три ошибки в приведенном тексте «Прокариот и эукариоты». Укажите номера предложений, в которых сделаны ошибки, исправьте их. Дайте правильную формулировку.</w:t>
      </w:r>
    </w:p>
    <w:p w:rsidR="00AE5B25" w:rsidRPr="00334DB7" w:rsidRDefault="00AE5B25" w:rsidP="00AE5B2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34DB7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E5B25" w:rsidRPr="009B63EA" w:rsidRDefault="00AE5B25" w:rsidP="00AE5B25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334D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(1)Клеточные организмы делят на прокариот и эукариот. (2)Прокариоты — </w:t>
      </w:r>
      <w:proofErr w:type="spellStart"/>
      <w:r w:rsidRPr="00334DB7">
        <w:rPr>
          <w:rFonts w:ascii="Times New Roman" w:eastAsia="Times New Roman" w:hAnsi="Times New Roman" w:cs="Times New Roman"/>
          <w:color w:val="000000"/>
          <w:sz w:val="24"/>
          <w:szCs w:val="24"/>
        </w:rPr>
        <w:t>доядерные</w:t>
      </w:r>
      <w:proofErr w:type="spellEnd"/>
      <w:r w:rsidRPr="00334D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организмы. (3)К прокариотам относятся бактерии, водоросли, грибы. (4)Прокариоты — одноклеточные организмы, а эукариоты — многоклеточные организмы. (5)Прокариоты и эукариоты могут быть как автотрофами, так и гетеротрофами. (6)Все автотрофные организмы используют солнечную энергию для синтеза органических веществ из неорганических. (7)Сине-зелёные — это водные или реже почвенные </w:t>
      </w:r>
      <w:proofErr w:type="spellStart"/>
      <w:r w:rsidRPr="00334DB7">
        <w:rPr>
          <w:rFonts w:ascii="Times New Roman" w:eastAsia="Times New Roman" w:hAnsi="Times New Roman" w:cs="Times New Roman"/>
          <w:color w:val="000000"/>
          <w:sz w:val="24"/>
          <w:szCs w:val="24"/>
        </w:rPr>
        <w:t>прокариотные</w:t>
      </w:r>
      <w:proofErr w:type="spellEnd"/>
      <w:r w:rsidRPr="00334D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автотрофные</w:t>
      </w:r>
      <w:proofErr w:type="gramEnd"/>
      <w:r w:rsidRPr="00334D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организмы</w:t>
      </w:r>
    </w:p>
    <w:p w:rsidR="0051034F" w:rsidRDefault="0051034F" w:rsidP="005103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605" w:rsidRDefault="009C3605" w:rsidP="005103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605" w:rsidRDefault="009C3605" w:rsidP="005103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605" w:rsidRDefault="009C3605" w:rsidP="005103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605" w:rsidRDefault="009C3605" w:rsidP="005103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605" w:rsidRDefault="009C3605" w:rsidP="005103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605" w:rsidRDefault="009C3605" w:rsidP="0051034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C3605" w:rsidRDefault="009C3605" w:rsidP="0051034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1034F" w:rsidRDefault="0051034F" w:rsidP="0051034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Зачет по теме «Строение клетки»</w:t>
      </w:r>
    </w:p>
    <w:p w:rsidR="0051034F" w:rsidRDefault="0051034F" w:rsidP="0051034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 3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Растительная клетка высших растений имеет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пластиды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центриоли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автотрофный пит питания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4) углевод – гликоген</w:t>
      </w:r>
    </w:p>
    <w:p w:rsidR="009C3605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оформленное ядро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6) клеточную стенку из хитина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2. .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Одномембранными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органоидами эукариотической клетки являются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лизосомы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рибосомы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3) центриоли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эндоплазматическая сеть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5) митохондрии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6) аппарат Гольджи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EC5CAB" w:rsidRPr="00EC5CAB" w:rsidRDefault="00EC5CAB" w:rsidP="00EC5CAB">
      <w:pPr>
        <w:pStyle w:val="90"/>
        <w:shd w:val="clear" w:color="auto" w:fill="auto"/>
        <w:spacing w:before="0" w:after="117" w:line="266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EC5CAB">
        <w:rPr>
          <w:rFonts w:ascii="Times New Roman" w:hAnsi="Times New Roman" w:cs="Times New Roman"/>
          <w:sz w:val="24"/>
          <w:szCs w:val="24"/>
        </w:rPr>
        <w:t>Все перечисленные ниже признаки, кроме двух, используются для описания изображённой на рисунке структуры клетки. Определите два признака, «выпадающих» из общего списка, и запишите цифры, под которыми они указаны.</w:t>
      </w:r>
    </w:p>
    <w:p w:rsidR="00EC5CAB" w:rsidRPr="00EC5CAB" w:rsidRDefault="007D17DB" w:rsidP="00EC5CAB">
      <w:pPr>
        <w:pStyle w:val="90"/>
        <w:numPr>
          <w:ilvl w:val="0"/>
          <w:numId w:val="2"/>
        </w:numPr>
        <w:shd w:val="clear" w:color="auto" w:fill="auto"/>
        <w:tabs>
          <w:tab w:val="left" w:pos="362"/>
        </w:tabs>
        <w:spacing w:before="0" w:line="269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 id="_x0000_s1026" type="#_x0000_t202" style="position:absolute;left:0;text-align:left;margin-left:-28.25pt;margin-top:-61.75pt;width:9.35pt;height:14.05pt;z-index:-251655168;mso-wrap-distance-left:5pt;mso-wrap-distance-right:19.75pt;mso-position-horizontal-relative:margin" filled="f" stroked="f">
            <v:textbox style="mso-fit-shape-to-text:t" inset="0,0,0,0">
              <w:txbxContent>
                <w:p w:rsidR="00EC5CAB" w:rsidRDefault="00EC5CAB" w:rsidP="00EC5CAB">
                  <w:pPr>
                    <w:pStyle w:val="90"/>
                    <w:shd w:val="clear" w:color="auto" w:fill="auto"/>
                    <w:spacing w:before="0" w:line="220" w:lineRule="exact"/>
                    <w:ind w:firstLine="0"/>
                  </w:pPr>
                </w:p>
              </w:txbxContent>
            </v:textbox>
            <w10:wrap type="square" side="right" anchorx="margin"/>
          </v:shape>
        </w:pict>
      </w:r>
      <w:r w:rsidR="00EC5CAB" w:rsidRPr="00EC5CAB">
        <w:rPr>
          <w:rFonts w:ascii="Times New Roman" w:hAnsi="Times New Roman" w:cs="Times New Roman"/>
          <w:noProof/>
          <w:sz w:val="24"/>
          <w:szCs w:val="24"/>
        </w:rPr>
        <w:drawing>
          <wp:anchor distT="0" distB="157480" distL="864235" distR="63500" simplePos="0" relativeHeight="251662336" behindDoc="1" locked="0" layoutInCell="1" allowOverlap="1">
            <wp:simplePos x="0" y="0"/>
            <wp:positionH relativeFrom="margin">
              <wp:posOffset>3928110</wp:posOffset>
            </wp:positionH>
            <wp:positionV relativeFrom="paragraph">
              <wp:posOffset>45720</wp:posOffset>
            </wp:positionV>
            <wp:extent cx="1560830" cy="835025"/>
            <wp:effectExtent l="19050" t="0" r="1270" b="0"/>
            <wp:wrapSquare wrapText="left"/>
            <wp:docPr id="6" name="Рисунок 5" descr="image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3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C5CAB" w:rsidRPr="00EC5CAB">
        <w:rPr>
          <w:rFonts w:ascii="Times New Roman" w:hAnsi="Times New Roman" w:cs="Times New Roman"/>
          <w:sz w:val="24"/>
          <w:szCs w:val="24"/>
        </w:rPr>
        <w:t>состоит из РНК и белков</w:t>
      </w:r>
    </w:p>
    <w:p w:rsidR="00EC5CAB" w:rsidRPr="00EC5CAB" w:rsidRDefault="00EC5CAB" w:rsidP="00EC5CAB">
      <w:pPr>
        <w:pStyle w:val="90"/>
        <w:numPr>
          <w:ilvl w:val="0"/>
          <w:numId w:val="2"/>
        </w:numPr>
        <w:shd w:val="clear" w:color="auto" w:fill="auto"/>
        <w:tabs>
          <w:tab w:val="left" w:pos="387"/>
        </w:tabs>
        <w:spacing w:before="0" w:line="269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5CAB">
        <w:rPr>
          <w:rFonts w:ascii="Times New Roman" w:hAnsi="Times New Roman" w:cs="Times New Roman"/>
          <w:sz w:val="24"/>
          <w:szCs w:val="24"/>
        </w:rPr>
        <w:t>состоит из трёх субъединиц</w:t>
      </w:r>
    </w:p>
    <w:p w:rsidR="00EC5CAB" w:rsidRPr="00EC5CAB" w:rsidRDefault="00EC5CAB" w:rsidP="00EC5CAB">
      <w:pPr>
        <w:pStyle w:val="90"/>
        <w:numPr>
          <w:ilvl w:val="0"/>
          <w:numId w:val="2"/>
        </w:numPr>
        <w:shd w:val="clear" w:color="auto" w:fill="auto"/>
        <w:tabs>
          <w:tab w:val="left" w:pos="387"/>
        </w:tabs>
        <w:spacing w:before="0" w:line="269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5CAB">
        <w:rPr>
          <w:rFonts w:ascii="Times New Roman" w:hAnsi="Times New Roman" w:cs="Times New Roman"/>
          <w:sz w:val="24"/>
          <w:szCs w:val="24"/>
        </w:rPr>
        <w:t xml:space="preserve">синтезируется в </w:t>
      </w:r>
      <w:proofErr w:type="spellStart"/>
      <w:r w:rsidRPr="00EC5CAB">
        <w:rPr>
          <w:rFonts w:ascii="Times New Roman" w:hAnsi="Times New Roman" w:cs="Times New Roman"/>
          <w:sz w:val="24"/>
          <w:szCs w:val="24"/>
        </w:rPr>
        <w:t>гиалоплазме</w:t>
      </w:r>
      <w:proofErr w:type="spellEnd"/>
    </w:p>
    <w:p w:rsidR="00EC5CAB" w:rsidRPr="00EC5CAB" w:rsidRDefault="00EC5CAB" w:rsidP="00EC5CAB">
      <w:pPr>
        <w:pStyle w:val="90"/>
        <w:numPr>
          <w:ilvl w:val="0"/>
          <w:numId w:val="2"/>
        </w:numPr>
        <w:shd w:val="clear" w:color="auto" w:fill="auto"/>
        <w:tabs>
          <w:tab w:val="left" w:pos="387"/>
        </w:tabs>
        <w:spacing w:before="0" w:line="269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5CAB">
        <w:rPr>
          <w:rFonts w:ascii="Times New Roman" w:hAnsi="Times New Roman" w:cs="Times New Roman"/>
          <w:sz w:val="24"/>
          <w:szCs w:val="24"/>
        </w:rPr>
        <w:t>осуществляет синтез белка</w:t>
      </w:r>
    </w:p>
    <w:p w:rsidR="00EC5CAB" w:rsidRPr="00EC5CAB" w:rsidRDefault="00EC5CAB" w:rsidP="00EC5CAB">
      <w:pPr>
        <w:pStyle w:val="90"/>
        <w:numPr>
          <w:ilvl w:val="0"/>
          <w:numId w:val="2"/>
        </w:numPr>
        <w:shd w:val="clear" w:color="auto" w:fill="auto"/>
        <w:tabs>
          <w:tab w:val="left" w:pos="387"/>
        </w:tabs>
        <w:spacing w:before="0" w:after="160" w:line="269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5CAB">
        <w:rPr>
          <w:rFonts w:ascii="Times New Roman" w:hAnsi="Times New Roman" w:cs="Times New Roman"/>
          <w:sz w:val="24"/>
          <w:szCs w:val="24"/>
        </w:rPr>
        <w:t>может прикрепляться к мембране ЭПС</w:t>
      </w:r>
    </w:p>
    <w:p w:rsidR="0048314D" w:rsidRPr="0048314D" w:rsidRDefault="0048314D" w:rsidP="0048314D">
      <w:pPr>
        <w:pStyle w:val="20"/>
        <w:shd w:val="clear" w:color="auto" w:fill="auto"/>
        <w:spacing w:after="60" w:line="268" w:lineRule="exact"/>
        <w:ind w:right="368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580390" distL="348615" distR="63500" simplePos="0" relativeHeight="251666432" behindDoc="1" locked="0" layoutInCell="1" allowOverlap="1">
            <wp:simplePos x="0" y="0"/>
            <wp:positionH relativeFrom="margin">
              <wp:posOffset>4233545</wp:posOffset>
            </wp:positionH>
            <wp:positionV relativeFrom="paragraph">
              <wp:posOffset>60960</wp:posOffset>
            </wp:positionV>
            <wp:extent cx="1885950" cy="1438275"/>
            <wp:effectExtent l="19050" t="0" r="0" b="0"/>
            <wp:wrapSquare wrapText="left"/>
            <wp:docPr id="14" name="Рисунок 14" descr="image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image7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438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48314D">
        <w:rPr>
          <w:rFonts w:ascii="Times New Roman" w:hAnsi="Times New Roman" w:cs="Times New Roman"/>
          <w:sz w:val="24"/>
          <w:szCs w:val="24"/>
        </w:rPr>
        <w:t>Все перечисленные ниже признаки, кроме двух, используются для описания изображённой на рисунке структуры. Определите два признака, «выпадающих» из общего списка, и запишите в таблицу цифры, под которыми они указаны.</w:t>
      </w:r>
    </w:p>
    <w:p w:rsidR="0048314D" w:rsidRPr="0048314D" w:rsidRDefault="007D17DB" w:rsidP="0048314D">
      <w:pPr>
        <w:pStyle w:val="20"/>
        <w:numPr>
          <w:ilvl w:val="0"/>
          <w:numId w:val="4"/>
        </w:numPr>
        <w:shd w:val="clear" w:color="auto" w:fill="auto"/>
        <w:tabs>
          <w:tab w:val="left" w:pos="320"/>
        </w:tabs>
        <w:spacing w:line="268" w:lineRule="exac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pict>
          <v:shape id="_x0000_s1029" type="#_x0000_t202" style="position:absolute;left:0;text-align:left;margin-left:-13.8pt;margin-top:-89pt;width:9.45pt;height:14.2pt;z-index:-251652096;mso-wrap-distance-left:5pt;mso-wrap-distance-right:19.6pt;mso-position-horizontal-relative:margin" filled="f" stroked="f">
            <v:textbox style="mso-fit-shape-to-text:t" inset="0,0,0,0">
              <w:txbxContent>
                <w:p w:rsidR="0048314D" w:rsidRDefault="0048314D" w:rsidP="0048314D">
                  <w:pPr>
                    <w:pStyle w:val="20"/>
                    <w:shd w:val="clear" w:color="auto" w:fill="auto"/>
                    <w:spacing w:line="220" w:lineRule="exact"/>
                    <w:ind w:firstLine="0"/>
                  </w:pPr>
                </w:p>
              </w:txbxContent>
            </v:textbox>
            <w10:wrap type="square" side="right" anchorx="margin"/>
          </v:shape>
        </w:pict>
      </w:r>
      <w:r w:rsidR="0048314D" w:rsidRPr="0048314D">
        <w:rPr>
          <w:rFonts w:ascii="Times New Roman" w:hAnsi="Times New Roman" w:cs="Times New Roman"/>
          <w:sz w:val="24"/>
          <w:szCs w:val="24"/>
        </w:rPr>
        <w:t>в нём дозревают синтезированные белки</w:t>
      </w:r>
    </w:p>
    <w:p w:rsidR="0048314D" w:rsidRPr="0048314D" w:rsidRDefault="0048314D" w:rsidP="0048314D">
      <w:pPr>
        <w:pStyle w:val="20"/>
        <w:shd w:val="clear" w:color="auto" w:fill="auto"/>
        <w:spacing w:line="268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48314D">
        <w:rPr>
          <w:rFonts w:ascii="Times New Roman" w:hAnsi="Times New Roman" w:cs="Times New Roman"/>
          <w:sz w:val="24"/>
          <w:szCs w:val="24"/>
        </w:rPr>
        <w:t>2) органоид ограничен двумя мембранами</w:t>
      </w:r>
    </w:p>
    <w:p w:rsidR="0048314D" w:rsidRPr="0048314D" w:rsidRDefault="0048314D" w:rsidP="0048314D">
      <w:pPr>
        <w:pStyle w:val="20"/>
        <w:shd w:val="clear" w:color="auto" w:fill="auto"/>
        <w:tabs>
          <w:tab w:val="left" w:pos="349"/>
        </w:tabs>
        <w:spacing w:line="268" w:lineRule="exact"/>
        <w:ind w:right="3680" w:firstLine="0"/>
        <w:jc w:val="left"/>
        <w:rPr>
          <w:rFonts w:ascii="Times New Roman" w:hAnsi="Times New Roman" w:cs="Times New Roman"/>
          <w:sz w:val="24"/>
          <w:szCs w:val="24"/>
        </w:rPr>
      </w:pPr>
      <w:r w:rsidRPr="0048314D">
        <w:rPr>
          <w:rFonts w:ascii="Times New Roman" w:hAnsi="Times New Roman" w:cs="Times New Roman"/>
          <w:sz w:val="24"/>
          <w:szCs w:val="24"/>
        </w:rPr>
        <w:t xml:space="preserve">3) наиболее </w:t>
      </w:r>
      <w:proofErr w:type="gramStart"/>
      <w:r w:rsidRPr="0048314D">
        <w:rPr>
          <w:rFonts w:ascii="Times New Roman" w:hAnsi="Times New Roman" w:cs="Times New Roman"/>
          <w:sz w:val="24"/>
          <w:szCs w:val="24"/>
        </w:rPr>
        <w:t>развит</w:t>
      </w:r>
      <w:proofErr w:type="gramEnd"/>
      <w:r w:rsidRPr="0048314D">
        <w:rPr>
          <w:rFonts w:ascii="Times New Roman" w:hAnsi="Times New Roman" w:cs="Times New Roman"/>
          <w:sz w:val="24"/>
          <w:szCs w:val="24"/>
        </w:rPr>
        <w:t xml:space="preserve"> в клетках железистого эпителия</w:t>
      </w:r>
    </w:p>
    <w:p w:rsidR="0048314D" w:rsidRPr="0048314D" w:rsidRDefault="0048314D" w:rsidP="0048314D">
      <w:pPr>
        <w:pStyle w:val="20"/>
        <w:shd w:val="clear" w:color="auto" w:fill="auto"/>
        <w:tabs>
          <w:tab w:val="left" w:pos="349"/>
        </w:tabs>
        <w:spacing w:line="268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48314D">
        <w:rPr>
          <w:rFonts w:ascii="Times New Roman" w:hAnsi="Times New Roman" w:cs="Times New Roman"/>
          <w:sz w:val="24"/>
          <w:szCs w:val="24"/>
        </w:rPr>
        <w:t>4) формирует секреторные пузырьки</w:t>
      </w:r>
    </w:p>
    <w:p w:rsidR="0048314D" w:rsidRDefault="0048314D" w:rsidP="00CB441A">
      <w:pPr>
        <w:pStyle w:val="20"/>
        <w:shd w:val="clear" w:color="auto" w:fill="auto"/>
        <w:tabs>
          <w:tab w:val="left" w:pos="349"/>
        </w:tabs>
        <w:spacing w:after="99" w:line="268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48314D">
        <w:rPr>
          <w:rFonts w:ascii="Times New Roman" w:hAnsi="Times New Roman" w:cs="Times New Roman"/>
          <w:sz w:val="24"/>
          <w:szCs w:val="24"/>
        </w:rPr>
        <w:t>5) к мембране прикрепляются рибосомы</w:t>
      </w:r>
      <w:r w:rsidR="00CB441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CB441A" w:rsidRPr="00CB441A" w:rsidRDefault="00CB441A" w:rsidP="00CB441A">
      <w:pPr>
        <w:pStyle w:val="a3"/>
        <w:rPr>
          <w:rFonts w:ascii="Times New Roman" w:eastAsia="Century Schoolbook" w:hAnsi="Times New Roman" w:cs="Times New Roman"/>
          <w:sz w:val="24"/>
          <w:szCs w:val="24"/>
        </w:rPr>
      </w:pPr>
      <w:r w:rsidRPr="00CB441A">
        <w:rPr>
          <w:rFonts w:ascii="Times New Roman" w:hAnsi="Times New Roman" w:cs="Times New Roman"/>
          <w:sz w:val="24"/>
          <w:szCs w:val="24"/>
        </w:rPr>
        <w:t>5.</w:t>
      </w:r>
      <w:r>
        <w:t xml:space="preserve"> </w:t>
      </w:r>
      <w:r w:rsidRPr="00CB441A">
        <w:rPr>
          <w:rFonts w:ascii="Times New Roman" w:eastAsia="Century Schoolbook" w:hAnsi="Times New Roman" w:cs="Times New Roman"/>
          <w:sz w:val="24"/>
          <w:szCs w:val="24"/>
        </w:rPr>
        <w:t>Все перечисленные н</w:t>
      </w:r>
      <w:r>
        <w:rPr>
          <w:rFonts w:ascii="Times New Roman" w:eastAsia="Century Schoolbook" w:hAnsi="Times New Roman" w:cs="Times New Roman"/>
          <w:sz w:val="24"/>
          <w:szCs w:val="24"/>
        </w:rPr>
        <w:t xml:space="preserve">иже признаки, кроме двух, можно </w:t>
      </w:r>
      <w:r w:rsidRPr="00CB441A">
        <w:rPr>
          <w:rFonts w:ascii="Times New Roman" w:eastAsia="Century Schoolbook" w:hAnsi="Times New Roman" w:cs="Times New Roman"/>
          <w:sz w:val="24"/>
          <w:szCs w:val="24"/>
        </w:rPr>
        <w:t>использовать для описания лизосом. Определите два признака, «выпадающих* из общего списка, и запишите цифры, под которыми они указаны.</w:t>
      </w:r>
    </w:p>
    <w:p w:rsidR="00CB441A" w:rsidRPr="00CB441A" w:rsidRDefault="00CB441A" w:rsidP="00CB441A">
      <w:pPr>
        <w:pStyle w:val="a3"/>
        <w:rPr>
          <w:rFonts w:ascii="Times New Roman" w:eastAsia="Century Schoolbook" w:hAnsi="Times New Roman" w:cs="Times New Roman"/>
          <w:sz w:val="24"/>
          <w:szCs w:val="24"/>
        </w:rPr>
      </w:pPr>
      <w:r>
        <w:rPr>
          <w:rFonts w:ascii="Times New Roman" w:eastAsia="Century Schoolbook" w:hAnsi="Times New Roman" w:cs="Times New Roman"/>
          <w:sz w:val="24"/>
          <w:szCs w:val="24"/>
        </w:rPr>
        <w:t xml:space="preserve">1) </w:t>
      </w:r>
      <w:r w:rsidRPr="00CB441A">
        <w:rPr>
          <w:rFonts w:ascii="Times New Roman" w:eastAsia="Century Schoolbook" w:hAnsi="Times New Roman" w:cs="Times New Roman"/>
          <w:sz w:val="24"/>
          <w:szCs w:val="24"/>
        </w:rPr>
        <w:t>содержит пищеварительные ферменты</w:t>
      </w:r>
      <w:r>
        <w:rPr>
          <w:rFonts w:ascii="Times New Roman" w:eastAsia="Century Schoolbook" w:hAnsi="Times New Roman" w:cs="Times New Roman"/>
          <w:sz w:val="24"/>
          <w:szCs w:val="24"/>
        </w:rPr>
        <w:tab/>
      </w:r>
      <w:r>
        <w:rPr>
          <w:rFonts w:ascii="Times New Roman" w:eastAsia="Century Schoolbook" w:hAnsi="Times New Roman" w:cs="Times New Roman"/>
          <w:sz w:val="24"/>
          <w:szCs w:val="24"/>
        </w:rPr>
        <w:tab/>
        <w:t xml:space="preserve">2) </w:t>
      </w:r>
      <w:proofErr w:type="spellStart"/>
      <w:r w:rsidRPr="00CB441A">
        <w:rPr>
          <w:rFonts w:ascii="Times New Roman" w:eastAsia="Century Schoolbook" w:hAnsi="Times New Roman" w:cs="Times New Roman"/>
          <w:sz w:val="24"/>
          <w:szCs w:val="24"/>
        </w:rPr>
        <w:t>гидролизует</w:t>
      </w:r>
      <w:proofErr w:type="spellEnd"/>
      <w:r w:rsidRPr="00CB441A">
        <w:rPr>
          <w:rFonts w:ascii="Times New Roman" w:eastAsia="Century Schoolbook" w:hAnsi="Times New Roman" w:cs="Times New Roman"/>
          <w:sz w:val="24"/>
          <w:szCs w:val="24"/>
        </w:rPr>
        <w:t xml:space="preserve"> полимеры до мономеров</w:t>
      </w:r>
    </w:p>
    <w:p w:rsidR="00CB441A" w:rsidRPr="00CB441A" w:rsidRDefault="00CB441A" w:rsidP="00CB441A">
      <w:pPr>
        <w:pStyle w:val="a3"/>
        <w:rPr>
          <w:rFonts w:ascii="Times New Roman" w:eastAsia="Century Schoolbook" w:hAnsi="Times New Roman" w:cs="Times New Roman"/>
          <w:sz w:val="24"/>
          <w:szCs w:val="24"/>
        </w:rPr>
      </w:pPr>
      <w:r>
        <w:rPr>
          <w:rFonts w:ascii="Times New Roman" w:eastAsia="Century Schoolbook" w:hAnsi="Times New Roman" w:cs="Times New Roman"/>
          <w:sz w:val="24"/>
          <w:szCs w:val="24"/>
        </w:rPr>
        <w:t xml:space="preserve">3) </w:t>
      </w:r>
      <w:r w:rsidRPr="00CB441A">
        <w:rPr>
          <w:rFonts w:ascii="Times New Roman" w:eastAsia="Century Schoolbook" w:hAnsi="Times New Roman" w:cs="Times New Roman"/>
          <w:sz w:val="24"/>
          <w:szCs w:val="24"/>
        </w:rPr>
        <w:t>транспортируют питательные вещества</w:t>
      </w:r>
      <w:r>
        <w:rPr>
          <w:rFonts w:ascii="Times New Roman" w:eastAsia="Century Schoolbook" w:hAnsi="Times New Roman" w:cs="Times New Roman"/>
          <w:sz w:val="24"/>
          <w:szCs w:val="24"/>
        </w:rPr>
        <w:tab/>
        <w:t xml:space="preserve">4) </w:t>
      </w:r>
      <w:r w:rsidRPr="00CB441A">
        <w:rPr>
          <w:rFonts w:ascii="Times New Roman" w:eastAsia="Century Schoolbook" w:hAnsi="Times New Roman" w:cs="Times New Roman"/>
          <w:sz w:val="24"/>
          <w:szCs w:val="24"/>
        </w:rPr>
        <w:t>участвует в разрушении старых органоидов</w:t>
      </w:r>
    </w:p>
    <w:p w:rsidR="00CB441A" w:rsidRPr="00CB441A" w:rsidRDefault="007D17DB" w:rsidP="00CB441A">
      <w:pPr>
        <w:pStyle w:val="a3"/>
        <w:rPr>
          <w:rFonts w:ascii="Times New Roman" w:eastAsia="Century Schoolbook" w:hAnsi="Times New Roman" w:cs="Times New Roman"/>
          <w:sz w:val="24"/>
          <w:szCs w:val="24"/>
        </w:rPr>
      </w:pPr>
      <w:r>
        <w:rPr>
          <w:rFonts w:ascii="Times New Roman" w:eastAsia="Century Schoolbook" w:hAnsi="Times New Roman" w:cs="Times New Roman"/>
          <w:sz w:val="24"/>
          <w:szCs w:val="24"/>
          <w:lang w:bidi="ru-RU"/>
        </w:rPr>
        <w:pict>
          <v:shape id="_x0000_s1032" type="#_x0000_t202" style="position:absolute;margin-left:-38.2pt;margin-top:19.9pt;width:9pt;height:11pt;z-index:-251641856;mso-wrap-distance-left:5pt;mso-wrap-distance-right:20.35pt;mso-position-horizontal-relative:margin" filled="f" stroked="f">
            <v:textbox style="mso-fit-shape-to-text:t" inset="0,0,0,0">
              <w:txbxContent>
                <w:p w:rsidR="00CB441A" w:rsidRDefault="00CB441A" w:rsidP="00CB441A">
                  <w:pPr>
                    <w:spacing w:line="220" w:lineRule="exact"/>
                  </w:pPr>
                </w:p>
              </w:txbxContent>
            </v:textbox>
            <w10:wrap type="square" side="right" anchorx="margin"/>
          </v:shape>
        </w:pict>
      </w:r>
      <w:r w:rsidR="00CB441A">
        <w:rPr>
          <w:rFonts w:ascii="Times New Roman" w:eastAsia="Century Schoolbook" w:hAnsi="Times New Roman" w:cs="Times New Roman"/>
          <w:sz w:val="24"/>
          <w:szCs w:val="24"/>
        </w:rPr>
        <w:t xml:space="preserve">5) </w:t>
      </w:r>
      <w:proofErr w:type="gramStart"/>
      <w:r w:rsidR="00CB441A" w:rsidRPr="00CB441A">
        <w:rPr>
          <w:rFonts w:ascii="Times New Roman" w:eastAsia="Century Schoolbook" w:hAnsi="Times New Roman" w:cs="Times New Roman"/>
          <w:sz w:val="24"/>
          <w:szCs w:val="24"/>
        </w:rPr>
        <w:t>окружены</w:t>
      </w:r>
      <w:proofErr w:type="gramEnd"/>
      <w:r w:rsidR="00CB441A" w:rsidRPr="00CB441A">
        <w:rPr>
          <w:rFonts w:ascii="Times New Roman" w:eastAsia="Century Schoolbook" w:hAnsi="Times New Roman" w:cs="Times New Roman"/>
          <w:sz w:val="24"/>
          <w:szCs w:val="24"/>
        </w:rPr>
        <w:t xml:space="preserve"> двумя мембранами</w:t>
      </w:r>
      <w:r w:rsidR="00CB441A" w:rsidRPr="00CB441A">
        <w:rPr>
          <w:rFonts w:ascii="Times New Roman" w:eastAsia="Century Schoolbook" w:hAnsi="Times New Roman" w:cs="Times New Roman"/>
          <w:sz w:val="24"/>
          <w:szCs w:val="24"/>
        </w:rPr>
        <w:tab/>
      </w:r>
      <w:r w:rsidR="00CB441A" w:rsidRPr="00CB441A">
        <w:rPr>
          <w:rFonts w:ascii="Times New Roman" w:eastAsia="Century Schoolbook" w:hAnsi="Times New Roman" w:cs="Times New Roman"/>
          <w:sz w:val="24"/>
          <w:szCs w:val="24"/>
        </w:rPr>
        <w:tab/>
      </w:r>
      <w:r w:rsidR="00CB441A" w:rsidRPr="00CB441A">
        <w:rPr>
          <w:rFonts w:ascii="Times New Roman" w:eastAsia="Century Schoolbook" w:hAnsi="Times New Roman" w:cs="Times New Roman"/>
          <w:sz w:val="24"/>
          <w:szCs w:val="24"/>
        </w:rPr>
        <w:tab/>
      </w:r>
      <w:r w:rsidR="00CB441A" w:rsidRPr="00CB441A">
        <w:rPr>
          <w:rFonts w:ascii="Times New Roman" w:eastAsia="Century Schoolbook" w:hAnsi="Times New Roman" w:cs="Times New Roman"/>
          <w:sz w:val="24"/>
          <w:szCs w:val="24"/>
        </w:rPr>
        <w:tab/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Все приведенные ниже признаки, кроме двух, можно использовать для описания строения и функций митохондрий. Определите два признака, «выпадающих» из общего списка.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является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двумембранным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органоидом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имеет собственную замкнутую молекулу ДНК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является полуавтономным органоидом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формирует веретено деления</w:t>
      </w:r>
    </w:p>
    <w:p w:rsidR="00CB441A" w:rsidRPr="00EC5CAB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 участвует в процессе фагоцитоза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1034F" w:rsidRDefault="007342A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CB441A">
        <w:rPr>
          <w:rFonts w:ascii="Times New Roman" w:hAnsi="Times New Roman" w:cs="Times New Roman"/>
          <w:sz w:val="24"/>
          <w:szCs w:val="24"/>
        </w:rPr>
        <w:t xml:space="preserve">.  </w:t>
      </w:r>
      <w:r w:rsidR="0051034F">
        <w:rPr>
          <w:rFonts w:ascii="Times New Roman" w:hAnsi="Times New Roman" w:cs="Times New Roman"/>
          <w:sz w:val="24"/>
          <w:szCs w:val="24"/>
        </w:rPr>
        <w:t>Установите соответствие между типом клетки и ее характеристикой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ТИП КЛЕТКИ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имеет крахмальные зерна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1) растительная клетка </w:t>
      </w:r>
      <w:proofErr w:type="gramStart"/>
      <w:r>
        <w:rPr>
          <w:rFonts w:ascii="Times New Roman" w:hAnsi="Times New Roman" w:cs="Times New Roman"/>
          <w:sz w:val="24"/>
          <w:szCs w:val="24"/>
        </w:rPr>
        <w:t>высших</w:t>
      </w:r>
      <w:proofErr w:type="gramEnd"/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не имеет целлюлозной стенки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растений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имеет пластиды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животная клетка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Г) содержит крупные вакуоли с клеточным соком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имеет клеточный центр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Е) </w:t>
      </w:r>
      <w:proofErr w:type="gramStart"/>
      <w:r>
        <w:rPr>
          <w:rFonts w:ascii="Times New Roman" w:hAnsi="Times New Roman" w:cs="Times New Roman"/>
          <w:sz w:val="24"/>
          <w:szCs w:val="24"/>
        </w:rPr>
        <w:t>способна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фагоцитозу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1034F" w:rsidRDefault="007342A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CB441A">
        <w:rPr>
          <w:rFonts w:ascii="Times New Roman" w:hAnsi="Times New Roman" w:cs="Times New Roman"/>
          <w:sz w:val="24"/>
          <w:szCs w:val="24"/>
        </w:rPr>
        <w:t xml:space="preserve">.  </w:t>
      </w:r>
      <w:r w:rsidR="0051034F">
        <w:rPr>
          <w:rFonts w:ascii="Times New Roman" w:hAnsi="Times New Roman" w:cs="Times New Roman"/>
          <w:sz w:val="24"/>
          <w:szCs w:val="24"/>
        </w:rPr>
        <w:t>Установите соответствие между признаком и органоидом клетки, для которого он характерен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ПРИЗНАК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ОРГАНОИД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расщепление органических веществ до воды и углекислого газа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1) митохондрия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аккумулирование энергии в АТФ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2) лизосома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участвует в образовании пищеварительных вакуолей у простейших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Г) наличие двух мембран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переваривает старые органоиды клетки</w:t>
      </w:r>
    </w:p>
    <w:p w:rsidR="0051034F" w:rsidRDefault="0051034F" w:rsidP="0051034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Е) содержит гидролитические ферменты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CB441A" w:rsidRPr="00CB441A" w:rsidRDefault="007342AF" w:rsidP="00CB441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CB441A">
        <w:rPr>
          <w:rFonts w:ascii="Times New Roman" w:hAnsi="Times New Roman" w:cs="Times New Roman"/>
          <w:sz w:val="24"/>
          <w:szCs w:val="24"/>
        </w:rPr>
        <w:t xml:space="preserve">. </w:t>
      </w:r>
      <w:r w:rsidR="00CB441A" w:rsidRPr="00CB441A">
        <w:rPr>
          <w:rFonts w:ascii="Times New Roman" w:hAnsi="Times New Roman" w:cs="Times New Roman"/>
          <w:sz w:val="24"/>
          <w:szCs w:val="24"/>
        </w:rPr>
        <w:t>Установите соответствие между характеристиками и органоидами эукариотической клетки: к каждой позиции, данной в первом столбце, подберите соответствующую позицию из второго столбца.</w:t>
      </w:r>
    </w:p>
    <w:p w:rsidR="00CB441A" w:rsidRPr="00CB441A" w:rsidRDefault="00CB441A" w:rsidP="00CB4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CB441A">
        <w:rPr>
          <w:rFonts w:ascii="Times New Roman" w:hAnsi="Times New Roman" w:cs="Times New Roman"/>
          <w:sz w:val="24"/>
          <w:szCs w:val="24"/>
        </w:rPr>
        <w:t>ХАРАКТЕРИСТИКИ</w:t>
      </w:r>
      <w:r w:rsidRPr="00CB441A">
        <w:rPr>
          <w:rFonts w:ascii="Times New Roman" w:hAnsi="Times New Roman" w:cs="Times New Roman"/>
          <w:sz w:val="24"/>
          <w:szCs w:val="24"/>
        </w:rPr>
        <w:tab/>
      </w:r>
      <w:r w:rsidRPr="00CB441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B441A">
        <w:rPr>
          <w:rFonts w:ascii="Times New Roman" w:hAnsi="Times New Roman" w:cs="Times New Roman"/>
          <w:sz w:val="24"/>
          <w:szCs w:val="24"/>
        </w:rPr>
        <w:t>ОРГАНОИДЫ</w:t>
      </w:r>
    </w:p>
    <w:p w:rsidR="00CB441A" w:rsidRPr="00CB441A" w:rsidRDefault="00CB441A" w:rsidP="00CB441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B441A">
        <w:rPr>
          <w:rFonts w:ascii="Times New Roman" w:hAnsi="Times New Roman" w:cs="Times New Roman"/>
          <w:sz w:val="24"/>
          <w:szCs w:val="24"/>
        </w:rPr>
        <w:t>происходит синтез белков или липидов</w:t>
      </w:r>
      <w:r w:rsidRPr="00CB441A">
        <w:rPr>
          <w:rFonts w:ascii="Times New Roman" w:hAnsi="Times New Roman" w:cs="Times New Roman"/>
          <w:sz w:val="24"/>
          <w:szCs w:val="24"/>
        </w:rPr>
        <w:tab/>
      </w:r>
      <w:r w:rsidRPr="00CB441A">
        <w:rPr>
          <w:rFonts w:ascii="Times New Roman" w:hAnsi="Times New Roman" w:cs="Times New Roman"/>
          <w:sz w:val="24"/>
          <w:szCs w:val="24"/>
        </w:rPr>
        <w:tab/>
      </w:r>
      <w:r w:rsidRPr="00CB441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B441A">
        <w:rPr>
          <w:rFonts w:ascii="Times New Roman" w:hAnsi="Times New Roman" w:cs="Times New Roman"/>
          <w:sz w:val="24"/>
          <w:szCs w:val="24"/>
        </w:rPr>
        <w:t>1) ЭПС</w:t>
      </w:r>
    </w:p>
    <w:p w:rsidR="00CB441A" w:rsidRPr="00CB441A" w:rsidRDefault="00CB441A" w:rsidP="00CB4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CB441A">
        <w:rPr>
          <w:rFonts w:ascii="Times New Roman" w:hAnsi="Times New Roman" w:cs="Times New Roman"/>
          <w:sz w:val="24"/>
          <w:szCs w:val="24"/>
        </w:rPr>
        <w:t>Б) состоит из серии замкнутых ёмкостей</w:t>
      </w:r>
      <w:r w:rsidRPr="00CB441A">
        <w:rPr>
          <w:rFonts w:ascii="Times New Roman" w:hAnsi="Times New Roman" w:cs="Times New Roman"/>
          <w:sz w:val="24"/>
          <w:szCs w:val="24"/>
        </w:rPr>
        <w:tab/>
      </w:r>
      <w:r w:rsidRPr="00CB441A">
        <w:rPr>
          <w:rFonts w:ascii="Times New Roman" w:hAnsi="Times New Roman" w:cs="Times New Roman"/>
          <w:sz w:val="24"/>
          <w:szCs w:val="24"/>
        </w:rPr>
        <w:tab/>
      </w:r>
      <w:r w:rsidRPr="00CB441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B441A">
        <w:rPr>
          <w:rFonts w:ascii="Times New Roman" w:hAnsi="Times New Roman" w:cs="Times New Roman"/>
          <w:sz w:val="24"/>
          <w:szCs w:val="24"/>
        </w:rPr>
        <w:t>2) аппарат Гольджи</w:t>
      </w:r>
    </w:p>
    <w:p w:rsidR="00CB441A" w:rsidRPr="00CB441A" w:rsidRDefault="00CB441A" w:rsidP="00CB441A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CB441A">
        <w:rPr>
          <w:rFonts w:ascii="Times New Roman" w:hAnsi="Times New Roman" w:cs="Times New Roman"/>
          <w:sz w:val="24"/>
          <w:szCs w:val="24"/>
        </w:rPr>
        <w:t xml:space="preserve">осуществляет разделение клетки на </w:t>
      </w:r>
      <w:proofErr w:type="spellStart"/>
      <w:r w:rsidRPr="00CB441A">
        <w:rPr>
          <w:rFonts w:ascii="Times New Roman" w:hAnsi="Times New Roman" w:cs="Times New Roman"/>
          <w:sz w:val="24"/>
          <w:szCs w:val="24"/>
        </w:rPr>
        <w:t>компартменты</w:t>
      </w:r>
      <w:proofErr w:type="spellEnd"/>
    </w:p>
    <w:p w:rsidR="00CB441A" w:rsidRPr="00CB441A" w:rsidRDefault="00CB441A" w:rsidP="00CB4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CB441A">
        <w:rPr>
          <w:rFonts w:ascii="Times New Roman" w:hAnsi="Times New Roman" w:cs="Times New Roman"/>
          <w:sz w:val="24"/>
          <w:szCs w:val="24"/>
        </w:rPr>
        <w:t>Г) осуществляет окончательную модификацию белков</w:t>
      </w:r>
    </w:p>
    <w:p w:rsidR="00CB441A" w:rsidRPr="00CB441A" w:rsidRDefault="00CB441A" w:rsidP="00CB4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CB441A">
        <w:rPr>
          <w:rFonts w:ascii="Times New Roman" w:hAnsi="Times New Roman" w:cs="Times New Roman"/>
          <w:sz w:val="24"/>
          <w:szCs w:val="24"/>
        </w:rPr>
        <w:t xml:space="preserve">Д) пронизывает всю клетку </w:t>
      </w:r>
    </w:p>
    <w:p w:rsidR="00CB441A" w:rsidRPr="00CB441A" w:rsidRDefault="00CB441A" w:rsidP="00CB441A">
      <w:pPr>
        <w:pStyle w:val="a3"/>
        <w:rPr>
          <w:rFonts w:ascii="Times New Roman" w:hAnsi="Times New Roman" w:cs="Times New Roman"/>
          <w:sz w:val="24"/>
          <w:szCs w:val="24"/>
        </w:rPr>
      </w:pPr>
      <w:r w:rsidRPr="00CB441A">
        <w:rPr>
          <w:rFonts w:ascii="Times New Roman" w:hAnsi="Times New Roman" w:cs="Times New Roman"/>
          <w:sz w:val="24"/>
          <w:szCs w:val="24"/>
        </w:rPr>
        <w:t>Е) производит секреторные пузырьки</w:t>
      </w:r>
      <w:r w:rsidRPr="00CB441A">
        <w:rPr>
          <w:rFonts w:ascii="Times New Roman" w:hAnsi="Times New Roman" w:cs="Times New Roman"/>
          <w:sz w:val="24"/>
          <w:szCs w:val="24"/>
        </w:rPr>
        <w:tab/>
      </w:r>
      <w:r w:rsidRPr="00CB441A">
        <w:rPr>
          <w:rFonts w:ascii="Times New Roman" w:hAnsi="Times New Roman" w:cs="Times New Roman"/>
          <w:sz w:val="24"/>
          <w:szCs w:val="24"/>
        </w:rPr>
        <w:tab/>
      </w:r>
    </w:p>
    <w:p w:rsidR="00CB441A" w:rsidRPr="00CB441A" w:rsidRDefault="007342AF" w:rsidP="00CB441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CB441A">
        <w:rPr>
          <w:rFonts w:ascii="Times New Roman" w:hAnsi="Times New Roman" w:cs="Times New Roman"/>
          <w:sz w:val="24"/>
          <w:szCs w:val="24"/>
        </w:rPr>
        <w:t xml:space="preserve">.  </w:t>
      </w:r>
      <w:r w:rsidR="00CB441A" w:rsidRPr="00CB441A">
        <w:rPr>
          <w:rStyle w:val="2Exact"/>
          <w:rFonts w:ascii="Times New Roman" w:hAnsi="Times New Roman" w:cs="Times New Roman"/>
          <w:sz w:val="24"/>
          <w:szCs w:val="24"/>
        </w:rPr>
        <w:t>Установите соответствие между характеристиками и органоидами клетки: к каждой позиции, данной в первом столбце, подберите соответствующую позицию из второго столбца.</w:t>
      </w:r>
    </w:p>
    <w:p w:rsidR="00CB441A" w:rsidRPr="00CB441A" w:rsidRDefault="00CB441A" w:rsidP="00CB441A">
      <w:pPr>
        <w:pStyle w:val="20"/>
        <w:shd w:val="clear" w:color="auto" w:fill="auto"/>
        <w:spacing w:line="292" w:lineRule="exact"/>
        <w:ind w:firstLine="0"/>
        <w:rPr>
          <w:rFonts w:ascii="Times New Roman" w:hAnsi="Times New Roman" w:cs="Times New Roman"/>
          <w:sz w:val="24"/>
          <w:szCs w:val="24"/>
        </w:rPr>
      </w:pPr>
      <w:r w:rsidRPr="00CB441A">
        <w:rPr>
          <w:rStyle w:val="2Exact"/>
          <w:rFonts w:ascii="Times New Roman" w:hAnsi="Times New Roman" w:cs="Times New Roman"/>
          <w:sz w:val="24"/>
          <w:szCs w:val="24"/>
        </w:rPr>
        <w:t>ХАРАКТЕРИСТИКИ</w:t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ab/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ab/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ab/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ab/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ab/>
      </w:r>
      <w:r>
        <w:rPr>
          <w:rStyle w:val="2Exact"/>
          <w:rFonts w:ascii="Times New Roman" w:hAnsi="Times New Roman" w:cs="Times New Roman"/>
          <w:sz w:val="24"/>
          <w:szCs w:val="24"/>
        </w:rPr>
        <w:tab/>
      </w:r>
      <w:r w:rsidRPr="00CB441A">
        <w:rPr>
          <w:rStyle w:val="2Exact"/>
          <w:rFonts w:ascii="Times New Roman" w:hAnsi="Times New Roman" w:cs="Times New Roman"/>
          <w:sz w:val="24"/>
          <w:szCs w:val="24"/>
        </w:rPr>
        <w:t>ОРГАНОИДЫ</w:t>
      </w:r>
    </w:p>
    <w:p w:rsidR="00CB441A" w:rsidRPr="00CB441A" w:rsidRDefault="007342AF" w:rsidP="00CB441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2Exact"/>
          <w:rFonts w:ascii="Times New Roman" w:eastAsiaTheme="minorEastAsia" w:hAnsi="Times New Roman" w:cs="Times New Roman"/>
          <w:sz w:val="24"/>
          <w:szCs w:val="24"/>
        </w:rPr>
        <w:t xml:space="preserve">А) </w:t>
      </w:r>
      <w:r w:rsidR="00CB441A" w:rsidRPr="00CB441A">
        <w:rPr>
          <w:rStyle w:val="2Exact"/>
          <w:rFonts w:ascii="Times New Roman" w:eastAsiaTheme="minorEastAsia" w:hAnsi="Times New Roman" w:cs="Times New Roman"/>
          <w:sz w:val="24"/>
          <w:szCs w:val="24"/>
        </w:rPr>
        <w:t>синтезируются липиды клеточных</w:t>
      </w:r>
      <w:r w:rsidRPr="007342AF">
        <w:rPr>
          <w:rStyle w:val="2Exact"/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CB441A">
        <w:rPr>
          <w:rStyle w:val="2Exact"/>
          <w:rFonts w:ascii="Times New Roman" w:eastAsiaTheme="minorEastAsia" w:hAnsi="Times New Roman" w:cs="Times New Roman"/>
          <w:sz w:val="24"/>
          <w:szCs w:val="24"/>
        </w:rPr>
        <w:t>мембран</w:t>
      </w:r>
      <w:r w:rsidR="00CB441A" w:rsidRPr="00CB441A">
        <w:rPr>
          <w:rStyle w:val="2Exact"/>
          <w:rFonts w:ascii="Times New Roman" w:eastAsiaTheme="minorEastAsia" w:hAnsi="Times New Roman" w:cs="Times New Roman"/>
          <w:sz w:val="24"/>
          <w:szCs w:val="24"/>
        </w:rPr>
        <w:tab/>
      </w:r>
      <w:r w:rsidR="00CB441A" w:rsidRPr="00CB441A">
        <w:rPr>
          <w:rStyle w:val="2Exact"/>
          <w:rFonts w:ascii="Times New Roman" w:eastAsiaTheme="minorEastAsia" w:hAnsi="Times New Roman" w:cs="Times New Roman"/>
          <w:sz w:val="24"/>
          <w:szCs w:val="24"/>
        </w:rPr>
        <w:tab/>
      </w:r>
      <w:r w:rsidR="00CB441A" w:rsidRPr="00CB441A">
        <w:rPr>
          <w:rStyle w:val="2Exact"/>
          <w:rFonts w:ascii="Times New Roman" w:eastAsiaTheme="minorEastAsia" w:hAnsi="Times New Roman" w:cs="Times New Roman"/>
          <w:sz w:val="24"/>
          <w:szCs w:val="24"/>
        </w:rPr>
        <w:tab/>
        <w:t>1) комплекс Гольджи</w:t>
      </w:r>
    </w:p>
    <w:p w:rsidR="007342AF" w:rsidRDefault="00CB441A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 w:rsidRPr="00CB441A">
        <w:rPr>
          <w:rStyle w:val="2Exact"/>
          <w:rFonts w:ascii="Times New Roman" w:eastAsiaTheme="minorEastAsia" w:hAnsi="Times New Roman" w:cs="Times New Roman"/>
          <w:sz w:val="24"/>
          <w:szCs w:val="24"/>
        </w:rPr>
        <w:t>Б) формируются лизосомы</w:t>
      </w:r>
      <w:r w:rsidR="007342AF">
        <w:rPr>
          <w:rStyle w:val="2Exact"/>
          <w:rFonts w:ascii="Times New Roman" w:eastAsiaTheme="minorEastAsia" w:hAnsi="Times New Roman" w:cs="Times New Roman"/>
          <w:sz w:val="24"/>
          <w:szCs w:val="24"/>
        </w:rPr>
        <w:tab/>
      </w:r>
      <w:r w:rsidR="007342AF">
        <w:rPr>
          <w:rStyle w:val="2Exact"/>
          <w:rFonts w:ascii="Times New Roman" w:eastAsiaTheme="minorEastAsia" w:hAnsi="Times New Roman" w:cs="Times New Roman"/>
          <w:sz w:val="24"/>
          <w:szCs w:val="24"/>
        </w:rPr>
        <w:tab/>
      </w:r>
      <w:r w:rsidR="007342AF">
        <w:rPr>
          <w:rStyle w:val="2Exact"/>
          <w:rFonts w:ascii="Times New Roman" w:eastAsiaTheme="minorEastAsia" w:hAnsi="Times New Roman" w:cs="Times New Roman"/>
          <w:sz w:val="24"/>
          <w:szCs w:val="24"/>
        </w:rPr>
        <w:tab/>
      </w:r>
      <w:r w:rsidR="007342AF">
        <w:rPr>
          <w:rStyle w:val="2Exact"/>
          <w:rFonts w:ascii="Times New Roman" w:eastAsiaTheme="minorEastAsia" w:hAnsi="Times New Roman" w:cs="Times New Roman"/>
          <w:sz w:val="24"/>
          <w:szCs w:val="24"/>
        </w:rPr>
        <w:tab/>
      </w:r>
      <w:r w:rsidR="007342AF">
        <w:rPr>
          <w:rStyle w:val="2Exact"/>
          <w:rFonts w:ascii="Times New Roman" w:eastAsiaTheme="minorEastAsia" w:hAnsi="Times New Roman" w:cs="Times New Roman"/>
          <w:sz w:val="24"/>
          <w:szCs w:val="24"/>
        </w:rPr>
        <w:tab/>
      </w:r>
      <w:r w:rsidR="007342AF">
        <w:rPr>
          <w:rStyle w:val="2Exact"/>
          <w:rFonts w:ascii="Times New Roman" w:eastAsiaTheme="minorEastAsia" w:hAnsi="Times New Roman" w:cs="Times New Roman"/>
          <w:sz w:val="24"/>
          <w:szCs w:val="24"/>
        </w:rPr>
        <w:tab/>
      </w:r>
      <w:r w:rsidR="007342AF" w:rsidRPr="00CB441A">
        <w:rPr>
          <w:rStyle w:val="2Exact"/>
          <w:rFonts w:ascii="Times New Roman" w:eastAsiaTheme="minorEastAsia" w:hAnsi="Times New Roman" w:cs="Times New Roman"/>
          <w:sz w:val="24"/>
          <w:szCs w:val="24"/>
        </w:rPr>
        <w:t>2) эндоплазматическая сеть</w:t>
      </w:r>
    </w:p>
    <w:p w:rsidR="00CB441A" w:rsidRPr="00CB441A" w:rsidRDefault="007342AF" w:rsidP="00CB441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</w:t>
      </w:r>
      <w:r w:rsidR="00CB441A" w:rsidRPr="00CB441A">
        <w:rPr>
          <w:rStyle w:val="2Exact"/>
          <w:rFonts w:ascii="Times New Roman" w:eastAsiaTheme="minorEastAsia" w:hAnsi="Times New Roman" w:cs="Times New Roman"/>
          <w:sz w:val="24"/>
          <w:szCs w:val="24"/>
        </w:rPr>
        <w:t>накапливаются биополимеры, синтезированные клеткой</w:t>
      </w:r>
    </w:p>
    <w:p w:rsidR="00CB441A" w:rsidRPr="00CB441A" w:rsidRDefault="00CB441A" w:rsidP="00CB441A">
      <w:pPr>
        <w:pStyle w:val="a3"/>
        <w:rPr>
          <w:rStyle w:val="2Exact"/>
          <w:rFonts w:ascii="Times New Roman" w:eastAsiaTheme="minorEastAsia" w:hAnsi="Times New Roman" w:cs="Times New Roman"/>
          <w:sz w:val="24"/>
          <w:szCs w:val="24"/>
        </w:rPr>
      </w:pPr>
      <w:r w:rsidRPr="00CB441A">
        <w:rPr>
          <w:rStyle w:val="2Exact"/>
          <w:rFonts w:ascii="Times New Roman" w:eastAsiaTheme="minorEastAsia" w:hAnsi="Times New Roman" w:cs="Times New Roman"/>
          <w:sz w:val="24"/>
          <w:szCs w:val="24"/>
        </w:rPr>
        <w:t xml:space="preserve">Г) размещаются рибосомы на мембранах </w:t>
      </w:r>
    </w:p>
    <w:p w:rsidR="00CB441A" w:rsidRDefault="00CB441A" w:rsidP="00CB441A">
      <w:pPr>
        <w:pStyle w:val="a3"/>
        <w:rPr>
          <w:rStyle w:val="2Exact"/>
          <w:rFonts w:ascii="Times New Roman" w:eastAsiaTheme="minorEastAsia" w:hAnsi="Times New Roman" w:cs="Times New Roman"/>
          <w:sz w:val="24"/>
          <w:szCs w:val="24"/>
        </w:rPr>
      </w:pPr>
      <w:r w:rsidRPr="00CB441A">
        <w:rPr>
          <w:rStyle w:val="2Exact"/>
          <w:rFonts w:ascii="Times New Roman" w:eastAsiaTheme="minorEastAsia" w:hAnsi="Times New Roman" w:cs="Times New Roman"/>
          <w:sz w:val="24"/>
          <w:szCs w:val="24"/>
        </w:rPr>
        <w:t>Д) упаковываются гормоны в гранулы</w:t>
      </w:r>
      <w:r w:rsidRPr="00CB441A">
        <w:rPr>
          <w:rStyle w:val="2Exact"/>
          <w:rFonts w:ascii="Times New Roman" w:eastAsiaTheme="minorEastAsia" w:hAnsi="Times New Roman" w:cs="Times New Roman"/>
          <w:sz w:val="24"/>
          <w:szCs w:val="24"/>
        </w:rPr>
        <w:tab/>
      </w:r>
      <w:r w:rsidRPr="00CB441A">
        <w:rPr>
          <w:rStyle w:val="2Exact"/>
          <w:rFonts w:ascii="Times New Roman" w:eastAsiaTheme="minorEastAsia" w:hAnsi="Times New Roman" w:cs="Times New Roman"/>
          <w:sz w:val="24"/>
          <w:szCs w:val="24"/>
        </w:rPr>
        <w:tab/>
      </w:r>
      <w:r w:rsidRPr="00CB441A">
        <w:rPr>
          <w:rStyle w:val="2Exact"/>
          <w:rFonts w:ascii="Times New Roman" w:eastAsiaTheme="minorEastAsia" w:hAnsi="Times New Roman" w:cs="Times New Roman"/>
          <w:sz w:val="24"/>
          <w:szCs w:val="24"/>
        </w:rPr>
        <w:tab/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Style w:val="2Exact"/>
          <w:rFonts w:ascii="Times New Roman" w:eastAsiaTheme="minorEastAsia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>Установите соответствие между характеристиками клеток и их видом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ВИДЫ КЛЕТОК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в оболочке клеток находится хитин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1)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растительная</w:t>
      </w:r>
      <w:proofErr w:type="gramEnd"/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наличие крупных вакуолей с клеточным соком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2) </w:t>
      </w:r>
      <w:proofErr w:type="gramStart"/>
      <w:r>
        <w:rPr>
          <w:rFonts w:ascii="Times New Roman" w:hAnsi="Times New Roman" w:cs="Times New Roman"/>
          <w:sz w:val="24"/>
          <w:szCs w:val="24"/>
        </w:rPr>
        <w:t>животная</w:t>
      </w:r>
      <w:proofErr w:type="gramEnd"/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В) наличие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гликокаликса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3) </w:t>
      </w:r>
      <w:proofErr w:type="gramStart"/>
      <w:r>
        <w:rPr>
          <w:rFonts w:ascii="Times New Roman" w:hAnsi="Times New Roman" w:cs="Times New Roman"/>
          <w:sz w:val="24"/>
          <w:szCs w:val="24"/>
        </w:rPr>
        <w:t>грибная</w:t>
      </w:r>
      <w:proofErr w:type="gramEnd"/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фототрофное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питание</w:t>
      </w:r>
    </w:p>
    <w:p w:rsidR="007342AF" w:rsidRDefault="007342AF" w:rsidP="007342AF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Д) целлюлозная клеточная стенка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F12F6" w:rsidRDefault="006F12F6" w:rsidP="006F12F6">
      <w:pPr>
        <w:pStyle w:val="a3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12. </w:t>
      </w:r>
      <w:r w:rsidRPr="00AE2A9F">
        <w:rPr>
          <w:rFonts w:ascii="Times New Roman" w:hAnsi="Times New Roman" w:cs="Times New Roman"/>
          <w:sz w:val="24"/>
          <w:szCs w:val="24"/>
          <w:lang w:bidi="ru-RU"/>
        </w:rPr>
        <w:t>Проанализируйте таблицу «Структуры клетки». Заполните пустые ячейки та</w:t>
      </w:r>
      <w:r w:rsidRPr="00AE2A9F">
        <w:rPr>
          <w:rFonts w:ascii="Times New Roman" w:hAnsi="Times New Roman" w:cs="Times New Roman"/>
          <w:sz w:val="24"/>
          <w:szCs w:val="24"/>
          <w:lang w:bidi="ru-RU"/>
        </w:rPr>
        <w:softHyphen/>
        <w:t>блицы, используя термины и понятия, приведённые в списке. Для каждой ячейки, обозначенной буквами, выберите соответствующий термин из предло</w:t>
      </w:r>
      <w:r w:rsidRPr="00AE2A9F">
        <w:rPr>
          <w:rFonts w:ascii="Times New Roman" w:hAnsi="Times New Roman" w:cs="Times New Roman"/>
          <w:sz w:val="24"/>
          <w:szCs w:val="24"/>
          <w:lang w:bidi="ru-RU"/>
        </w:rPr>
        <w:softHyphen/>
        <w:t>женного списка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034"/>
        <w:gridCol w:w="3043"/>
        <w:gridCol w:w="3283"/>
      </w:tblGrid>
      <w:tr w:rsidR="006F12F6" w:rsidRPr="00AE2A9F" w:rsidTr="00E524C6">
        <w:trPr>
          <w:trHeight w:hRule="exact" w:val="437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12F6" w:rsidRPr="00AE2A9F" w:rsidRDefault="006F12F6" w:rsidP="00E524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AE2A9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Объект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12F6" w:rsidRPr="00AE2A9F" w:rsidRDefault="006F12F6" w:rsidP="00E524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AE2A9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Особенности строения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12F6" w:rsidRPr="00AE2A9F" w:rsidRDefault="006F12F6" w:rsidP="00E524C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AE2A9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Функция</w:t>
            </w:r>
          </w:p>
        </w:tc>
      </w:tr>
      <w:tr w:rsidR="006F12F6" w:rsidRPr="00AE2A9F" w:rsidTr="00E524C6">
        <w:trPr>
          <w:trHeight w:hRule="exact" w:val="629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12F6" w:rsidRPr="00AE2A9F" w:rsidRDefault="006F12F6" w:rsidP="00E52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AE2A9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(А)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6F12F6" w:rsidRPr="00AE2A9F" w:rsidRDefault="006F12F6" w:rsidP="00E52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AE2A9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Вытянутое двумембранное тельце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12F6" w:rsidRPr="00AE2A9F" w:rsidRDefault="006F12F6" w:rsidP="00E52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AE2A9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Биологическое окисление</w:t>
            </w:r>
          </w:p>
        </w:tc>
      </w:tr>
      <w:tr w:rsidR="006F12F6" w:rsidRPr="00AE2A9F" w:rsidTr="00E524C6">
        <w:trPr>
          <w:trHeight w:hRule="exact" w:val="8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12F6" w:rsidRPr="00AE2A9F" w:rsidRDefault="006F12F6" w:rsidP="00E52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AE2A9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Ядро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6F12F6" w:rsidRPr="00AE2A9F" w:rsidRDefault="006F12F6" w:rsidP="00E52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AE2A9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(Б)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12F6" w:rsidRPr="00AE2A9F" w:rsidRDefault="006F12F6" w:rsidP="00E52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AE2A9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Хранение и передача наслед</w:t>
            </w:r>
            <w:r w:rsidRPr="00AE2A9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softHyphen/>
              <w:t>ственной информации клетки и организма</w:t>
            </w:r>
          </w:p>
        </w:tc>
      </w:tr>
      <w:tr w:rsidR="006F12F6" w:rsidRPr="00AE2A9F" w:rsidTr="00E524C6">
        <w:trPr>
          <w:trHeight w:hRule="exact" w:val="45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12F6" w:rsidRPr="00AE2A9F" w:rsidRDefault="006F12F6" w:rsidP="00E52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AE2A9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Лизосома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6F12F6" w:rsidRPr="00AE2A9F" w:rsidRDefault="006F12F6" w:rsidP="00E52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AE2A9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Одномембранный шарик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F12F6" w:rsidRPr="00AE2A9F" w:rsidRDefault="006F12F6" w:rsidP="00E524C6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AE2A9F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(В)</w:t>
            </w:r>
          </w:p>
        </w:tc>
      </w:tr>
    </w:tbl>
    <w:p w:rsidR="006F12F6" w:rsidRPr="00AE2A9F" w:rsidRDefault="006F12F6" w:rsidP="006F12F6">
      <w:pPr>
        <w:pStyle w:val="a3"/>
        <w:rPr>
          <w:rFonts w:ascii="Times New Roman" w:hAnsi="Times New Roman" w:cs="Times New Roman"/>
          <w:bCs/>
          <w:sz w:val="24"/>
          <w:szCs w:val="24"/>
          <w:lang w:bidi="ru-RU"/>
        </w:rPr>
      </w:pPr>
      <w:r w:rsidRPr="00AE2A9F">
        <w:rPr>
          <w:rFonts w:ascii="Times New Roman" w:hAnsi="Times New Roman" w:cs="Times New Roman"/>
          <w:bCs/>
          <w:sz w:val="24"/>
          <w:szCs w:val="24"/>
          <w:lang w:bidi="ru-RU"/>
        </w:rPr>
        <w:t>Список терминов и понятий:</w:t>
      </w:r>
    </w:p>
    <w:p w:rsidR="006F12F6" w:rsidRPr="00AE2A9F" w:rsidRDefault="009C3605" w:rsidP="009C3605">
      <w:pPr>
        <w:pStyle w:val="a3"/>
        <w:rPr>
          <w:rFonts w:ascii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1) </w:t>
      </w:r>
      <w:r w:rsidR="006F12F6" w:rsidRPr="00AE2A9F">
        <w:rPr>
          <w:rFonts w:ascii="Times New Roman" w:hAnsi="Times New Roman" w:cs="Times New Roman"/>
          <w:bCs/>
          <w:sz w:val="24"/>
          <w:szCs w:val="24"/>
          <w:lang w:bidi="ru-RU"/>
        </w:rPr>
        <w:t>синтез белка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  <w:t xml:space="preserve">2) </w:t>
      </w:r>
      <w:r w:rsidR="006F12F6" w:rsidRPr="00AE2A9F">
        <w:rPr>
          <w:rFonts w:ascii="Times New Roman" w:hAnsi="Times New Roman" w:cs="Times New Roman"/>
          <w:bCs/>
          <w:sz w:val="24"/>
          <w:szCs w:val="24"/>
          <w:lang w:bidi="ru-RU"/>
        </w:rPr>
        <w:t>комплекс Гольджи</w:t>
      </w:r>
    </w:p>
    <w:p w:rsidR="006F12F6" w:rsidRPr="00AE2A9F" w:rsidRDefault="009C3605" w:rsidP="009C3605">
      <w:pPr>
        <w:pStyle w:val="a3"/>
        <w:rPr>
          <w:rFonts w:ascii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3) </w:t>
      </w:r>
      <w:r w:rsidR="006F12F6" w:rsidRPr="00AE2A9F">
        <w:rPr>
          <w:rFonts w:ascii="Times New Roman" w:hAnsi="Times New Roman" w:cs="Times New Roman"/>
          <w:bCs/>
          <w:sz w:val="24"/>
          <w:szCs w:val="24"/>
          <w:lang w:bidi="ru-RU"/>
        </w:rPr>
        <w:t>расщепление полимеров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  <w:t xml:space="preserve">4) </w:t>
      </w:r>
      <w:r w:rsidR="006F12F6" w:rsidRPr="00AE2A9F">
        <w:rPr>
          <w:rFonts w:ascii="Times New Roman" w:hAnsi="Times New Roman" w:cs="Times New Roman"/>
          <w:bCs/>
          <w:sz w:val="24"/>
          <w:szCs w:val="24"/>
          <w:lang w:bidi="ru-RU"/>
        </w:rPr>
        <w:t>митохондрия</w:t>
      </w:r>
    </w:p>
    <w:p w:rsidR="006F12F6" w:rsidRPr="00AE2A9F" w:rsidRDefault="009C3605" w:rsidP="009C3605">
      <w:pPr>
        <w:pStyle w:val="a3"/>
        <w:rPr>
          <w:rFonts w:ascii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5) </w:t>
      </w:r>
      <w:r w:rsidR="006F12F6" w:rsidRPr="00AE2A9F">
        <w:rPr>
          <w:rFonts w:ascii="Times New Roman" w:hAnsi="Times New Roman" w:cs="Times New Roman"/>
          <w:bCs/>
          <w:sz w:val="24"/>
          <w:szCs w:val="24"/>
          <w:lang w:bidi="ru-RU"/>
        </w:rPr>
        <w:t>расщепление глюкозы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  <w:t xml:space="preserve">6) </w:t>
      </w:r>
      <w:r w:rsidR="006F12F6" w:rsidRPr="00AE2A9F">
        <w:rPr>
          <w:rFonts w:ascii="Times New Roman" w:hAnsi="Times New Roman" w:cs="Times New Roman"/>
          <w:bCs/>
          <w:sz w:val="24"/>
          <w:szCs w:val="24"/>
          <w:lang w:bidi="ru-RU"/>
        </w:rPr>
        <w:t>оболочка из двух мембран с порами</w:t>
      </w:r>
    </w:p>
    <w:p w:rsidR="006F12F6" w:rsidRDefault="009C3605" w:rsidP="009C3605">
      <w:pPr>
        <w:pStyle w:val="a3"/>
        <w:rPr>
          <w:rFonts w:ascii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7) </w:t>
      </w:r>
      <w:r w:rsidR="006F12F6" w:rsidRPr="00AE2A9F">
        <w:rPr>
          <w:rFonts w:ascii="Times New Roman" w:hAnsi="Times New Roman" w:cs="Times New Roman"/>
          <w:bCs/>
          <w:sz w:val="24"/>
          <w:szCs w:val="24"/>
          <w:lang w:bidi="ru-RU"/>
        </w:rPr>
        <w:t>рибосомы</w:t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</w:r>
      <w:r>
        <w:rPr>
          <w:rFonts w:ascii="Times New Roman" w:hAnsi="Times New Roman" w:cs="Times New Roman"/>
          <w:bCs/>
          <w:sz w:val="24"/>
          <w:szCs w:val="24"/>
          <w:lang w:bidi="ru-RU"/>
        </w:rPr>
        <w:tab/>
        <w:t xml:space="preserve">8) </w:t>
      </w:r>
      <w:r w:rsidR="006F12F6" w:rsidRPr="00AE2A9F">
        <w:rPr>
          <w:rFonts w:ascii="Times New Roman" w:hAnsi="Times New Roman" w:cs="Times New Roman"/>
          <w:bCs/>
          <w:sz w:val="24"/>
          <w:szCs w:val="24"/>
          <w:lang w:bidi="ru-RU"/>
        </w:rPr>
        <w:t>клеточный центр</w:t>
      </w:r>
    </w:p>
    <w:p w:rsidR="007342AF" w:rsidRPr="00CB441A" w:rsidRDefault="007342AF" w:rsidP="00CB441A">
      <w:pPr>
        <w:pStyle w:val="a3"/>
        <w:rPr>
          <w:rStyle w:val="2Exact"/>
          <w:rFonts w:ascii="Times New Roman" w:eastAsiaTheme="minorEastAsia" w:hAnsi="Times New Roman" w:cs="Times New Roman"/>
          <w:sz w:val="24"/>
          <w:szCs w:val="24"/>
        </w:rPr>
      </w:pPr>
    </w:p>
    <w:p w:rsidR="0051034F" w:rsidRDefault="00C50D2A" w:rsidP="0051034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2</w:t>
      </w:r>
    </w:p>
    <w:p w:rsidR="00C50D2A" w:rsidRPr="00C50D2A" w:rsidRDefault="00C50D2A" w:rsidP="00C50D2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50D2A">
        <w:rPr>
          <w:rFonts w:ascii="Times New Roman" w:hAnsi="Times New Roman" w:cs="Times New Roman"/>
          <w:sz w:val="24"/>
          <w:szCs w:val="24"/>
        </w:rPr>
        <w:t>Каково строение и функции оболочки ядра?</w:t>
      </w:r>
    </w:p>
    <w:p w:rsidR="00AE5B25" w:rsidRPr="00AE5B25" w:rsidRDefault="00AE5B25" w:rsidP="00AE5B25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AE5B25">
        <w:rPr>
          <w:rFonts w:ascii="Times New Roman" w:hAnsi="Times New Roman" w:cs="Times New Roman"/>
          <w:sz w:val="24"/>
          <w:szCs w:val="24"/>
        </w:rPr>
        <w:t>Найдите ошибки в приведённом тексте, исправьте их, укажите номера предложений, в которых они сделаны, запишите эти предложения без ошибок.</w:t>
      </w:r>
    </w:p>
    <w:p w:rsidR="00AE5B25" w:rsidRPr="00AE5B25" w:rsidRDefault="00AE5B25" w:rsidP="00AE5B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E5B2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AE5B25">
        <w:rPr>
          <w:rFonts w:ascii="Times New Roman" w:hAnsi="Times New Roman" w:cs="Times New Roman"/>
          <w:sz w:val="24"/>
          <w:szCs w:val="24"/>
        </w:rPr>
        <w:t>Все живые организмы — животные, растения, грибы, бактерии, вирусы — состоят из клеток.</w:t>
      </w:r>
      <w:proofErr w:type="gramEnd"/>
    </w:p>
    <w:p w:rsidR="00AE5B25" w:rsidRPr="00AE5B25" w:rsidRDefault="00AE5B25" w:rsidP="00AE5B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E5B25">
        <w:rPr>
          <w:rFonts w:ascii="Times New Roman" w:hAnsi="Times New Roman" w:cs="Times New Roman"/>
          <w:sz w:val="24"/>
          <w:szCs w:val="24"/>
        </w:rPr>
        <w:t>2. Любые клетки имеют плазматическую мембрану.</w:t>
      </w:r>
    </w:p>
    <w:p w:rsidR="00AE5B25" w:rsidRPr="00AE5B25" w:rsidRDefault="00AE5B25" w:rsidP="00AE5B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E5B25">
        <w:rPr>
          <w:rFonts w:ascii="Times New Roman" w:hAnsi="Times New Roman" w:cs="Times New Roman"/>
          <w:sz w:val="24"/>
          <w:szCs w:val="24"/>
        </w:rPr>
        <w:t>3. Снаружи от мембраны у клеток живых организмов имеется жесткая клеточная стенка.</w:t>
      </w:r>
    </w:p>
    <w:p w:rsidR="00AE5B25" w:rsidRPr="00AE5B25" w:rsidRDefault="00AE5B25" w:rsidP="00AE5B25">
      <w:pPr>
        <w:pStyle w:val="a3"/>
        <w:rPr>
          <w:rFonts w:ascii="Times New Roman" w:hAnsi="Times New Roman" w:cs="Times New Roman"/>
          <w:sz w:val="24"/>
          <w:szCs w:val="24"/>
        </w:rPr>
      </w:pPr>
      <w:r w:rsidRPr="00AE5B25">
        <w:rPr>
          <w:rFonts w:ascii="Times New Roman" w:hAnsi="Times New Roman" w:cs="Times New Roman"/>
          <w:sz w:val="24"/>
          <w:szCs w:val="24"/>
        </w:rPr>
        <w:t>4. Во всех клетках имеется ядро.</w:t>
      </w:r>
    </w:p>
    <w:p w:rsidR="00AE5B25" w:rsidRPr="00C50D2A" w:rsidRDefault="00AE5B25" w:rsidP="00C50D2A">
      <w:pPr>
        <w:pStyle w:val="a3"/>
        <w:rPr>
          <w:rFonts w:ascii="Times New Roman" w:hAnsi="Times New Roman" w:cs="Times New Roman"/>
          <w:sz w:val="24"/>
          <w:szCs w:val="24"/>
        </w:rPr>
      </w:pPr>
      <w:r w:rsidRPr="00AE5B25">
        <w:rPr>
          <w:rFonts w:ascii="Times New Roman" w:hAnsi="Times New Roman" w:cs="Times New Roman"/>
          <w:sz w:val="24"/>
          <w:szCs w:val="24"/>
        </w:rPr>
        <w:t>5. В клеточном ядре находится генетический материал клетки — молекулы ДНК.</w:t>
      </w:r>
    </w:p>
    <w:sectPr w:rsidR="00AE5B25" w:rsidRPr="00C50D2A" w:rsidSect="006F12F6">
      <w:pgSz w:w="11906" w:h="16838"/>
      <w:pgMar w:top="851" w:right="282" w:bottom="709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PT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12575"/>
    <w:multiLevelType w:val="multilevel"/>
    <w:tmpl w:val="4E58090A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8961EA"/>
    <w:multiLevelType w:val="multilevel"/>
    <w:tmpl w:val="5426ADAA"/>
    <w:lvl w:ilvl="0">
      <w:start w:val="1"/>
      <w:numFmt w:val="upperLetter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367183"/>
    <w:multiLevelType w:val="multilevel"/>
    <w:tmpl w:val="072C765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76511B7"/>
    <w:multiLevelType w:val="multilevel"/>
    <w:tmpl w:val="751C0FC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2AB061E"/>
    <w:multiLevelType w:val="multilevel"/>
    <w:tmpl w:val="B6464128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A95241C"/>
    <w:multiLevelType w:val="multilevel"/>
    <w:tmpl w:val="16647380"/>
    <w:lvl w:ilvl="0">
      <w:start w:val="1"/>
      <w:numFmt w:val="upperLetter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7BA705B"/>
    <w:multiLevelType w:val="multilevel"/>
    <w:tmpl w:val="27264F6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BE603AB"/>
    <w:multiLevelType w:val="multilevel"/>
    <w:tmpl w:val="B992A4B0"/>
    <w:lvl w:ilvl="0">
      <w:start w:val="1"/>
      <w:numFmt w:val="decimal"/>
      <w:lvlText w:val="%1)"/>
      <w:lvlJc w:val="left"/>
      <w:rPr>
        <w:rFonts w:ascii="Bookman Old Style" w:eastAsia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0F3495B"/>
    <w:multiLevelType w:val="multilevel"/>
    <w:tmpl w:val="C9E29A64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2B700B7"/>
    <w:multiLevelType w:val="multilevel"/>
    <w:tmpl w:val="39084DAC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068233B"/>
    <w:multiLevelType w:val="multilevel"/>
    <w:tmpl w:val="77CA084C"/>
    <w:lvl w:ilvl="0">
      <w:start w:val="1"/>
      <w:numFmt w:val="decimal"/>
      <w:lvlText w:val="%1)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6"/>
  </w:num>
  <w:num w:numId="5">
    <w:abstractNumId w:val="9"/>
  </w:num>
  <w:num w:numId="6">
    <w:abstractNumId w:val="2"/>
  </w:num>
  <w:num w:numId="7">
    <w:abstractNumId w:val="8"/>
  </w:num>
  <w:num w:numId="8">
    <w:abstractNumId w:val="3"/>
  </w:num>
  <w:num w:numId="9">
    <w:abstractNumId w:val="1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1034F"/>
    <w:rsid w:val="000A21E3"/>
    <w:rsid w:val="001032D2"/>
    <w:rsid w:val="00121A8F"/>
    <w:rsid w:val="0048314D"/>
    <w:rsid w:val="0051034F"/>
    <w:rsid w:val="006F12F6"/>
    <w:rsid w:val="007342AF"/>
    <w:rsid w:val="007D17DB"/>
    <w:rsid w:val="009C3605"/>
    <w:rsid w:val="00AE5B25"/>
    <w:rsid w:val="00C50D2A"/>
    <w:rsid w:val="00CB441A"/>
    <w:rsid w:val="00EC5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7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1034F"/>
    <w:pPr>
      <w:spacing w:after="0" w:line="240" w:lineRule="auto"/>
    </w:pPr>
  </w:style>
  <w:style w:type="table" w:styleId="a4">
    <w:name w:val="Table Grid"/>
    <w:basedOn w:val="a1"/>
    <w:uiPriority w:val="59"/>
    <w:rsid w:val="0051034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C5C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5CAB"/>
    <w:rPr>
      <w:rFonts w:ascii="Tahoma" w:hAnsi="Tahoma" w:cs="Tahoma"/>
      <w:sz w:val="16"/>
      <w:szCs w:val="16"/>
    </w:rPr>
  </w:style>
  <w:style w:type="character" w:customStyle="1" w:styleId="9">
    <w:name w:val="Основной текст (9)_"/>
    <w:basedOn w:val="a0"/>
    <w:link w:val="90"/>
    <w:rsid w:val="00EC5CAB"/>
    <w:rPr>
      <w:rFonts w:ascii="Century Schoolbook" w:eastAsia="Century Schoolbook" w:hAnsi="Century Schoolbook" w:cs="Century Schoolbook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EC5CAB"/>
    <w:pPr>
      <w:widowControl w:val="0"/>
      <w:shd w:val="clear" w:color="auto" w:fill="FFFFFF"/>
      <w:spacing w:before="720" w:after="0" w:line="259" w:lineRule="exact"/>
      <w:ind w:hanging="360"/>
    </w:pPr>
    <w:rPr>
      <w:rFonts w:ascii="Century Schoolbook" w:eastAsia="Century Schoolbook" w:hAnsi="Century Schoolbook" w:cs="Century Schoolbook"/>
    </w:rPr>
  </w:style>
  <w:style w:type="character" w:customStyle="1" w:styleId="2">
    <w:name w:val="Основной текст (2)_"/>
    <w:basedOn w:val="a0"/>
    <w:link w:val="20"/>
    <w:rsid w:val="0048314D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8314D"/>
    <w:pPr>
      <w:widowControl w:val="0"/>
      <w:shd w:val="clear" w:color="auto" w:fill="FFFFFF"/>
      <w:spacing w:after="0" w:line="264" w:lineRule="exact"/>
      <w:ind w:hanging="34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2TrebuchetMS0pt">
    <w:name w:val="Основной текст (2) + Trebuchet MS;Полужирный;Интервал 0 pt"/>
    <w:basedOn w:val="2"/>
    <w:rsid w:val="0048314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Exact">
    <w:name w:val="Основной текст (2) Exact"/>
    <w:basedOn w:val="a0"/>
    <w:rsid w:val="0048314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Exact0">
    <w:name w:val="Основной текст (2) + Полужирный Exact"/>
    <w:basedOn w:val="2"/>
    <w:rsid w:val="0048314D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0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828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5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1913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205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8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0494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585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3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77264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981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2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89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2073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3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0178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3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2189</Words>
  <Characters>12480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2019-10-20T14:05:00Z</cp:lastPrinted>
  <dcterms:created xsi:type="dcterms:W3CDTF">2019-10-20T12:10:00Z</dcterms:created>
  <dcterms:modified xsi:type="dcterms:W3CDTF">2019-10-20T14:11:00Z</dcterms:modified>
</cp:coreProperties>
</file>